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60C0D" w14:textId="77777777" w:rsidR="00EF59E6" w:rsidRDefault="00EF59E6">
      <w:pPr>
        <w:widowControl w:val="0"/>
        <w:pBdr>
          <w:top w:val="nil"/>
          <w:left w:val="nil"/>
          <w:bottom w:val="nil"/>
          <w:right w:val="nil"/>
          <w:between w:val="nil"/>
        </w:pBdr>
        <w:spacing w:after="0"/>
      </w:pPr>
    </w:p>
    <w:p w14:paraId="374925F1" w14:textId="1C0816ED" w:rsidR="00EF59E6" w:rsidRDefault="00EF59E6">
      <w:pPr>
        <w:pBdr>
          <w:top w:val="nil"/>
          <w:left w:val="nil"/>
          <w:bottom w:val="nil"/>
          <w:right w:val="nil"/>
          <w:between w:val="nil"/>
        </w:pBdr>
        <w:spacing w:after="0" w:line="360" w:lineRule="auto"/>
        <w:jc w:val="center"/>
        <w:rPr>
          <w:color w:val="000000"/>
        </w:rPr>
      </w:pPr>
      <w:bookmarkStart w:id="0" w:name="_heading=h.gjdgxs" w:colFirst="0" w:colLast="0"/>
      <w:bookmarkEnd w:id="0"/>
    </w:p>
    <w:p w14:paraId="0C415284" w14:textId="7DADEA71" w:rsidR="00EF59E6" w:rsidRDefault="00EE6AEA">
      <w:pPr>
        <w:spacing w:after="0" w:line="240" w:lineRule="auto"/>
        <w:jc w:val="center"/>
        <w:rPr>
          <w:b/>
          <w:color w:val="365F91"/>
          <w:sz w:val="24"/>
          <w:szCs w:val="24"/>
        </w:rPr>
      </w:pPr>
      <w:r>
        <w:rPr>
          <w:b/>
          <w:noProof/>
          <w:color w:val="365F91"/>
          <w:sz w:val="24"/>
          <w:szCs w:val="24"/>
          <w:lang w:val="el-GR" w:eastAsia="el-GR"/>
        </w:rPr>
        <w:drawing>
          <wp:inline distT="0" distB="0" distL="0" distR="0" wp14:anchorId="1407EA5D" wp14:editId="123C511C">
            <wp:extent cx="5759450" cy="63881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e_yp_en_hor.png"/>
                    <pic:cNvPicPr/>
                  </pic:nvPicPr>
                  <pic:blipFill>
                    <a:blip r:embed="rId9">
                      <a:extLst>
                        <a:ext uri="{28A0092B-C50C-407E-A947-70E740481C1C}">
                          <a14:useLocalDpi xmlns:a14="http://schemas.microsoft.com/office/drawing/2010/main" val="0"/>
                        </a:ext>
                      </a:extLst>
                    </a:blip>
                    <a:stretch>
                      <a:fillRect/>
                    </a:stretch>
                  </pic:blipFill>
                  <pic:spPr>
                    <a:xfrm>
                      <a:off x="0" y="0"/>
                      <a:ext cx="5759450" cy="638810"/>
                    </a:xfrm>
                    <a:prstGeom prst="rect">
                      <a:avLst/>
                    </a:prstGeom>
                  </pic:spPr>
                </pic:pic>
              </a:graphicData>
            </a:graphic>
          </wp:inline>
        </w:drawing>
      </w:r>
    </w:p>
    <w:p w14:paraId="41073BC3" w14:textId="77777777" w:rsidR="00EF59E6" w:rsidRDefault="00EF59E6">
      <w:pPr>
        <w:spacing w:after="0" w:line="240" w:lineRule="auto"/>
        <w:jc w:val="center"/>
        <w:rPr>
          <w:b/>
          <w:color w:val="365F91"/>
          <w:sz w:val="24"/>
          <w:szCs w:val="24"/>
        </w:rPr>
      </w:pPr>
    </w:p>
    <w:p w14:paraId="4D8C8F51" w14:textId="585ED49F" w:rsidR="00EF59E6" w:rsidRDefault="00EF59E6">
      <w:pPr>
        <w:shd w:val="clear" w:color="auto" w:fill="F2F2F2"/>
        <w:spacing w:after="120" w:line="240" w:lineRule="auto"/>
        <w:jc w:val="center"/>
        <w:rPr>
          <w:b/>
          <w:color w:val="365F91"/>
          <w:sz w:val="28"/>
          <w:szCs w:val="28"/>
        </w:rPr>
      </w:pPr>
    </w:p>
    <w:p w14:paraId="490FB92B" w14:textId="77777777" w:rsidR="00EE6AEA" w:rsidRDefault="00EE6AEA">
      <w:pPr>
        <w:shd w:val="clear" w:color="auto" w:fill="F2F2F2"/>
        <w:spacing w:after="120" w:line="240" w:lineRule="auto"/>
        <w:jc w:val="center"/>
        <w:rPr>
          <w:b/>
          <w:color w:val="365F91"/>
          <w:sz w:val="28"/>
          <w:szCs w:val="28"/>
        </w:rPr>
      </w:pPr>
    </w:p>
    <w:p w14:paraId="2462EA59" w14:textId="6F147A07" w:rsidR="00EF59E6" w:rsidRDefault="006143EA">
      <w:pPr>
        <w:shd w:val="clear" w:color="auto" w:fill="F2F2F2"/>
        <w:spacing w:after="0" w:line="240" w:lineRule="auto"/>
        <w:jc w:val="center"/>
        <w:rPr>
          <w:rFonts w:ascii="Times New Roman" w:eastAsia="Times New Roman" w:hAnsi="Times New Roman" w:cs="Times New Roman"/>
          <w:sz w:val="24"/>
          <w:szCs w:val="24"/>
        </w:rPr>
      </w:pPr>
      <w:proofErr w:type="gramStart"/>
      <w:r>
        <w:rPr>
          <w:b/>
          <w:color w:val="365F91"/>
          <w:sz w:val="32"/>
          <w:szCs w:val="32"/>
        </w:rPr>
        <w:t>6</w:t>
      </w:r>
      <w:r w:rsidR="00773E09">
        <w:rPr>
          <w:b/>
          <w:color w:val="365F91"/>
          <w:sz w:val="32"/>
          <w:szCs w:val="32"/>
        </w:rPr>
        <w:t>th</w:t>
      </w:r>
      <w:proofErr w:type="gramEnd"/>
      <w:r w:rsidR="00773E09">
        <w:rPr>
          <w:b/>
          <w:color w:val="365F91"/>
          <w:sz w:val="32"/>
          <w:szCs w:val="32"/>
        </w:rPr>
        <w:t xml:space="preserve"> International Scientific Conference of the Regional Directorate of Education of Crete</w:t>
      </w:r>
    </w:p>
    <w:p w14:paraId="01C51C99" w14:textId="77777777" w:rsidR="00EF59E6" w:rsidRDefault="00773E09">
      <w:pPr>
        <w:shd w:val="clear" w:color="auto" w:fill="F2F2F2"/>
        <w:spacing w:after="0" w:line="240" w:lineRule="auto"/>
        <w:jc w:val="center"/>
        <w:rPr>
          <w:rFonts w:ascii="Times New Roman" w:eastAsia="Times New Roman" w:hAnsi="Times New Roman" w:cs="Times New Roman"/>
          <w:sz w:val="24"/>
          <w:szCs w:val="24"/>
        </w:rPr>
      </w:pPr>
      <w:r>
        <w:rPr>
          <w:b/>
          <w:color w:val="365F91"/>
          <w:sz w:val="28"/>
          <w:szCs w:val="28"/>
        </w:rPr>
        <w:t> </w:t>
      </w:r>
    </w:p>
    <w:p w14:paraId="15560E9C" w14:textId="77777777" w:rsidR="00E109C9" w:rsidRPr="00E109C9" w:rsidRDefault="00E109C9" w:rsidP="00E109C9">
      <w:pPr>
        <w:shd w:val="clear" w:color="auto" w:fill="F2F2F2"/>
        <w:spacing w:after="0" w:line="240" w:lineRule="auto"/>
        <w:jc w:val="center"/>
        <w:rPr>
          <w:rFonts w:eastAsia="Times New Roman"/>
          <w:b/>
          <w:bCs/>
          <w:iCs/>
          <w:color w:val="984806" w:themeColor="accent6" w:themeShade="80"/>
          <w:sz w:val="32"/>
          <w:szCs w:val="32"/>
          <w:lang w:eastAsia="el-GR"/>
        </w:rPr>
      </w:pPr>
      <w:r w:rsidRPr="00E109C9">
        <w:rPr>
          <w:rFonts w:eastAsia="Times New Roman"/>
          <w:b/>
          <w:bCs/>
          <w:iCs/>
          <w:color w:val="984806" w:themeColor="accent6" w:themeShade="80"/>
          <w:sz w:val="32"/>
          <w:szCs w:val="32"/>
          <w:lang w:val="en-GB" w:eastAsia="el-GR"/>
        </w:rPr>
        <w:t>Artificial Intelligence and</w:t>
      </w:r>
      <w:r w:rsidRPr="00E109C9">
        <w:rPr>
          <w:rFonts w:eastAsia="Times New Roman"/>
          <w:b/>
          <w:bCs/>
          <w:iCs/>
          <w:color w:val="984806" w:themeColor="accent6" w:themeShade="80"/>
          <w:sz w:val="32"/>
          <w:szCs w:val="32"/>
          <w:lang w:eastAsia="el-GR"/>
        </w:rPr>
        <w:t xml:space="preserve"> </w:t>
      </w:r>
      <w:r w:rsidRPr="00E109C9">
        <w:rPr>
          <w:rFonts w:eastAsia="Times New Roman"/>
          <w:b/>
          <w:bCs/>
          <w:iCs/>
          <w:color w:val="984806" w:themeColor="accent6" w:themeShade="80"/>
          <w:sz w:val="32"/>
          <w:szCs w:val="32"/>
          <w:lang w:val="en-GB" w:eastAsia="el-GR"/>
        </w:rPr>
        <w:t>Emotional Intelligence:</w:t>
      </w:r>
    </w:p>
    <w:p w14:paraId="217B3072" w14:textId="77777777" w:rsidR="00E109C9" w:rsidRPr="00E109C9" w:rsidRDefault="00E109C9" w:rsidP="00E109C9">
      <w:pPr>
        <w:shd w:val="clear" w:color="auto" w:fill="F2F2F2"/>
        <w:spacing w:after="0" w:line="240" w:lineRule="auto"/>
        <w:jc w:val="center"/>
        <w:rPr>
          <w:rFonts w:eastAsia="Times New Roman"/>
          <w:b/>
          <w:bCs/>
          <w:iCs/>
          <w:color w:val="984806" w:themeColor="accent6" w:themeShade="80"/>
          <w:sz w:val="32"/>
          <w:szCs w:val="32"/>
          <w:lang w:val="en-GB" w:eastAsia="el-GR"/>
        </w:rPr>
      </w:pPr>
      <w:r w:rsidRPr="00E109C9">
        <w:rPr>
          <w:rFonts w:eastAsia="Times New Roman"/>
          <w:b/>
          <w:bCs/>
          <w:iCs/>
          <w:color w:val="984806" w:themeColor="accent6" w:themeShade="80"/>
          <w:sz w:val="32"/>
          <w:szCs w:val="32"/>
          <w:lang w:val="en-GB" w:eastAsia="el-GR"/>
        </w:rPr>
        <w:t>The Future of Learning in the Digital Era</w:t>
      </w:r>
    </w:p>
    <w:p w14:paraId="0DFE3A9E" w14:textId="77777777" w:rsidR="00E109C9" w:rsidRPr="00E109C9" w:rsidRDefault="00E109C9" w:rsidP="00E109C9">
      <w:pPr>
        <w:shd w:val="clear" w:color="auto" w:fill="F2F2F2"/>
        <w:spacing w:after="0" w:line="240" w:lineRule="auto"/>
        <w:jc w:val="center"/>
        <w:rPr>
          <w:rFonts w:eastAsia="Times New Roman"/>
          <w:b/>
          <w:bCs/>
          <w:i/>
          <w:iCs/>
          <w:color w:val="984806" w:themeColor="accent6" w:themeShade="80"/>
          <w:sz w:val="28"/>
          <w:szCs w:val="28"/>
          <w:lang w:val="en-GB" w:eastAsia="el-GR"/>
        </w:rPr>
      </w:pPr>
      <w:r w:rsidRPr="00E109C9">
        <w:rPr>
          <w:rFonts w:eastAsia="Times New Roman"/>
          <w:b/>
          <w:bCs/>
          <w:i/>
          <w:iCs/>
          <w:color w:val="984806" w:themeColor="accent6" w:themeShade="80"/>
          <w:sz w:val="28"/>
          <w:szCs w:val="28"/>
          <w:lang w:val="en-GB" w:eastAsia="el-GR"/>
        </w:rPr>
        <w:t xml:space="preserve">Implications, Challenges, and </w:t>
      </w:r>
      <w:r w:rsidRPr="00E109C9">
        <w:rPr>
          <w:rFonts w:eastAsia="Times New Roman"/>
          <w:b/>
          <w:bCs/>
          <w:i/>
          <w:iCs/>
          <w:color w:val="984806" w:themeColor="accent6" w:themeShade="80"/>
          <w:sz w:val="28"/>
          <w:szCs w:val="28"/>
          <w:lang w:eastAsia="el-GR"/>
        </w:rPr>
        <w:t xml:space="preserve">Prospects </w:t>
      </w:r>
      <w:r w:rsidRPr="00E109C9">
        <w:rPr>
          <w:rFonts w:eastAsia="Times New Roman"/>
          <w:b/>
          <w:bCs/>
          <w:i/>
          <w:iCs/>
          <w:color w:val="984806" w:themeColor="accent6" w:themeShade="80"/>
          <w:sz w:val="28"/>
          <w:szCs w:val="28"/>
          <w:lang w:val="en-GB" w:eastAsia="el-GR"/>
        </w:rPr>
        <w:t xml:space="preserve">for Education </w:t>
      </w:r>
    </w:p>
    <w:p w14:paraId="22A37310" w14:textId="6CA186DC" w:rsidR="00EF59E6" w:rsidRPr="006143EA" w:rsidRDefault="00EF59E6" w:rsidP="006143EA">
      <w:pPr>
        <w:shd w:val="clear" w:color="auto" w:fill="F2F2F2"/>
        <w:spacing w:after="0" w:line="240" w:lineRule="auto"/>
        <w:rPr>
          <w:rFonts w:ascii="Times New Roman" w:eastAsia="Times New Roman" w:hAnsi="Times New Roman" w:cs="Times New Roman"/>
          <w:sz w:val="24"/>
          <w:szCs w:val="24"/>
          <w:lang w:val="en-GB"/>
        </w:rPr>
      </w:pPr>
    </w:p>
    <w:p w14:paraId="0AF77C97" w14:textId="7B3F858D" w:rsidR="00EE6AEA" w:rsidRDefault="00EE6AEA">
      <w:pPr>
        <w:pBdr>
          <w:top w:val="nil"/>
          <w:left w:val="nil"/>
          <w:bottom w:val="nil"/>
          <w:right w:val="nil"/>
          <w:between w:val="nil"/>
        </w:pBdr>
        <w:spacing w:after="0" w:line="240" w:lineRule="auto"/>
        <w:jc w:val="center"/>
        <w:rPr>
          <w:b/>
          <w:color w:val="000000"/>
          <w:sz w:val="24"/>
          <w:szCs w:val="24"/>
        </w:rPr>
      </w:pPr>
    </w:p>
    <w:p w14:paraId="0F234D72" w14:textId="77777777" w:rsidR="00EE6AEA" w:rsidRDefault="00EE6AEA">
      <w:pPr>
        <w:pBdr>
          <w:top w:val="nil"/>
          <w:left w:val="nil"/>
          <w:bottom w:val="nil"/>
          <w:right w:val="nil"/>
          <w:between w:val="nil"/>
        </w:pBdr>
        <w:spacing w:after="0" w:line="240" w:lineRule="auto"/>
        <w:jc w:val="center"/>
        <w:rPr>
          <w:b/>
          <w:color w:val="000000"/>
          <w:sz w:val="24"/>
          <w:szCs w:val="24"/>
        </w:rPr>
      </w:pPr>
    </w:p>
    <w:p w14:paraId="5C2D3679" w14:textId="77777777" w:rsidR="00EF59E6" w:rsidRDefault="00EF59E6">
      <w:pPr>
        <w:pBdr>
          <w:top w:val="nil"/>
          <w:left w:val="nil"/>
          <w:bottom w:val="nil"/>
          <w:right w:val="nil"/>
          <w:between w:val="nil"/>
        </w:pBdr>
        <w:shd w:val="clear" w:color="auto" w:fill="EEECE1"/>
        <w:spacing w:after="0" w:line="240" w:lineRule="auto"/>
        <w:jc w:val="center"/>
        <w:rPr>
          <w:b/>
          <w:color w:val="000000"/>
          <w:sz w:val="28"/>
          <w:szCs w:val="28"/>
        </w:rPr>
      </w:pPr>
    </w:p>
    <w:p w14:paraId="4D8F9A18" w14:textId="77777777" w:rsidR="00EF59E6" w:rsidRDefault="00773E09">
      <w:pPr>
        <w:pBdr>
          <w:top w:val="nil"/>
          <w:left w:val="nil"/>
          <w:bottom w:val="nil"/>
          <w:right w:val="nil"/>
          <w:between w:val="nil"/>
        </w:pBdr>
        <w:shd w:val="clear" w:color="auto" w:fill="EEECE1"/>
        <w:spacing w:after="0" w:line="240" w:lineRule="auto"/>
        <w:jc w:val="center"/>
        <w:rPr>
          <w:b/>
          <w:color w:val="000000"/>
          <w:sz w:val="28"/>
          <w:szCs w:val="28"/>
        </w:rPr>
      </w:pPr>
      <w:r>
        <w:rPr>
          <w:b/>
          <w:color w:val="000000"/>
          <w:sz w:val="28"/>
          <w:szCs w:val="28"/>
        </w:rPr>
        <w:t>Ι. FORMATTING AND SAMPLE SUBMISSION FILE INSTRUCTIONS FOR PAPERS</w:t>
      </w:r>
    </w:p>
    <w:p w14:paraId="19177844" w14:textId="45DB3F30" w:rsidR="00EF59E6" w:rsidRDefault="00773E09">
      <w:pPr>
        <w:pBdr>
          <w:top w:val="nil"/>
          <w:left w:val="nil"/>
          <w:bottom w:val="nil"/>
          <w:right w:val="nil"/>
          <w:between w:val="nil"/>
        </w:pBdr>
        <w:shd w:val="clear" w:color="auto" w:fill="EEECE1"/>
        <w:spacing w:after="0" w:line="240" w:lineRule="auto"/>
        <w:jc w:val="center"/>
        <w:rPr>
          <w:b/>
          <w:color w:val="000000"/>
          <w:sz w:val="24"/>
          <w:szCs w:val="24"/>
        </w:rPr>
      </w:pPr>
      <w:r>
        <w:rPr>
          <w:b/>
          <w:color w:val="000000"/>
          <w:sz w:val="24"/>
          <w:szCs w:val="24"/>
        </w:rPr>
        <w:t>(ORAL AND POSTED ANNOUNCEMENTS/PRESENTATIONS)</w:t>
      </w:r>
    </w:p>
    <w:p w14:paraId="346D919C" w14:textId="77777777" w:rsidR="00EF59E6" w:rsidRDefault="00EF59E6">
      <w:pPr>
        <w:spacing w:after="0" w:line="240" w:lineRule="auto"/>
        <w:jc w:val="both"/>
        <w:rPr>
          <w:b/>
          <w:sz w:val="24"/>
          <w:szCs w:val="24"/>
        </w:rPr>
      </w:pPr>
    </w:p>
    <w:p w14:paraId="13754FB9" w14:textId="77777777" w:rsidR="00EF59E6" w:rsidRDefault="00EF59E6">
      <w:pPr>
        <w:spacing w:after="120" w:line="240" w:lineRule="auto"/>
        <w:jc w:val="both"/>
        <w:rPr>
          <w:b/>
          <w:sz w:val="28"/>
          <w:szCs w:val="28"/>
        </w:rPr>
      </w:pPr>
      <w:bookmarkStart w:id="1" w:name="_heading=h.30j0zll" w:colFirst="0" w:colLast="0"/>
      <w:bookmarkEnd w:id="1"/>
    </w:p>
    <w:p w14:paraId="1680327E" w14:textId="77777777" w:rsidR="00EF59E6" w:rsidRDefault="00773E09">
      <w:pPr>
        <w:spacing w:after="120" w:line="240" w:lineRule="auto"/>
        <w:jc w:val="both"/>
        <w:rPr>
          <w:b/>
          <w:sz w:val="28"/>
          <w:szCs w:val="28"/>
        </w:rPr>
      </w:pPr>
      <w:r>
        <w:rPr>
          <w:b/>
          <w:sz w:val="28"/>
          <w:szCs w:val="28"/>
        </w:rPr>
        <w:t>General instructions</w:t>
      </w:r>
    </w:p>
    <w:p w14:paraId="4F1DCDC9" w14:textId="77777777" w:rsidR="00EF59E6" w:rsidRDefault="00773E09">
      <w:pPr>
        <w:spacing w:after="0" w:line="240" w:lineRule="auto"/>
        <w:jc w:val="both"/>
        <w:rPr>
          <w:b/>
          <w:sz w:val="24"/>
          <w:szCs w:val="24"/>
        </w:rPr>
      </w:pPr>
      <w:r>
        <w:rPr>
          <w:sz w:val="24"/>
          <w:szCs w:val="24"/>
          <w:u w:val="single"/>
        </w:rPr>
        <w:t>Document format:</w:t>
      </w:r>
      <w:r>
        <w:rPr>
          <w:b/>
          <w:sz w:val="24"/>
          <w:szCs w:val="24"/>
        </w:rPr>
        <w:t xml:space="preserve"> Microsoft Word Document (</w:t>
      </w:r>
      <w:r>
        <w:rPr>
          <w:sz w:val="24"/>
          <w:szCs w:val="24"/>
        </w:rPr>
        <w:t>.doc ή .</w:t>
      </w:r>
      <w:proofErr w:type="spellStart"/>
      <w:r>
        <w:rPr>
          <w:sz w:val="24"/>
          <w:szCs w:val="24"/>
        </w:rPr>
        <w:t>docx</w:t>
      </w:r>
      <w:proofErr w:type="spellEnd"/>
      <w:r>
        <w:rPr>
          <w:sz w:val="24"/>
          <w:szCs w:val="24"/>
        </w:rPr>
        <w:t xml:space="preserve">), not exceeding 2 MB in data volume.  </w:t>
      </w:r>
    </w:p>
    <w:p w14:paraId="456C72D5" w14:textId="77777777" w:rsidR="00EF59E6" w:rsidRDefault="00773E09">
      <w:pPr>
        <w:spacing w:after="0" w:line="240" w:lineRule="auto"/>
        <w:jc w:val="both"/>
        <w:rPr>
          <w:sz w:val="24"/>
          <w:szCs w:val="24"/>
        </w:rPr>
      </w:pPr>
      <w:r>
        <w:rPr>
          <w:sz w:val="24"/>
          <w:szCs w:val="24"/>
          <w:u w:val="single"/>
        </w:rPr>
        <w:t>Text size:</w:t>
      </w:r>
      <w:r>
        <w:rPr>
          <w:sz w:val="24"/>
          <w:szCs w:val="24"/>
        </w:rPr>
        <w:t xml:space="preserve"> Submitted texts must have a total length of strictly between 7 and 10 pages (2,500 to 4,000 words).</w:t>
      </w:r>
    </w:p>
    <w:p w14:paraId="6C7E34E9" w14:textId="77777777" w:rsidR="00EF59E6" w:rsidRDefault="00773E09">
      <w:pPr>
        <w:spacing w:after="0" w:line="240" w:lineRule="auto"/>
        <w:jc w:val="both"/>
        <w:rPr>
          <w:i/>
          <w:sz w:val="24"/>
          <w:szCs w:val="24"/>
        </w:rPr>
      </w:pPr>
      <w:r>
        <w:rPr>
          <w:sz w:val="24"/>
          <w:szCs w:val="24"/>
          <w:u w:val="single"/>
        </w:rPr>
        <w:t>Page layout:</w:t>
      </w:r>
      <w:r>
        <w:rPr>
          <w:sz w:val="24"/>
          <w:szCs w:val="24"/>
        </w:rPr>
        <w:t xml:space="preserve"> Size: A4 (21 x 29.7 cm). Orientation: vertical. Margins: top, bottom, left, right 2.5 cm.  </w:t>
      </w:r>
    </w:p>
    <w:p w14:paraId="40C0BF30" w14:textId="77777777" w:rsidR="00EF59E6" w:rsidRDefault="00773E09">
      <w:pPr>
        <w:spacing w:after="0" w:line="240" w:lineRule="auto"/>
        <w:jc w:val="both"/>
        <w:rPr>
          <w:sz w:val="24"/>
          <w:szCs w:val="24"/>
        </w:rPr>
      </w:pPr>
      <w:r>
        <w:rPr>
          <w:sz w:val="24"/>
          <w:szCs w:val="24"/>
          <w:u w:val="single"/>
        </w:rPr>
        <w:t>Font</w:t>
      </w:r>
      <w:r>
        <w:rPr>
          <w:sz w:val="24"/>
          <w:szCs w:val="24"/>
        </w:rPr>
        <w:t>: In all areas, we use Calibri. Color: automatic (black).</w:t>
      </w:r>
    </w:p>
    <w:p w14:paraId="3D7367AF" w14:textId="77777777" w:rsidR="00EF59E6" w:rsidRDefault="00773E09">
      <w:pPr>
        <w:spacing w:after="0" w:line="240" w:lineRule="auto"/>
        <w:jc w:val="both"/>
        <w:rPr>
          <w:sz w:val="24"/>
          <w:szCs w:val="24"/>
        </w:rPr>
      </w:pPr>
      <w:r>
        <w:rPr>
          <w:sz w:val="24"/>
          <w:szCs w:val="24"/>
          <w:u w:val="single"/>
        </w:rPr>
        <w:t xml:space="preserve">Paragraph: </w:t>
      </w:r>
      <w:r>
        <w:rPr>
          <w:sz w:val="24"/>
          <w:szCs w:val="24"/>
        </w:rPr>
        <w:t>Line spacing: single. Spacing and indents: as required. We create indents using tab stops (indent: 1 cm) and not by pressing the tab or space keys.</w:t>
      </w:r>
    </w:p>
    <w:p w14:paraId="0F5D76D9" w14:textId="77777777" w:rsidR="00EF59E6" w:rsidRDefault="00773E09">
      <w:pPr>
        <w:spacing w:after="0" w:line="240" w:lineRule="auto"/>
        <w:jc w:val="both"/>
        <w:rPr>
          <w:sz w:val="24"/>
          <w:szCs w:val="24"/>
        </w:rPr>
      </w:pPr>
      <w:r>
        <w:rPr>
          <w:sz w:val="24"/>
          <w:szCs w:val="24"/>
          <w:u w:val="single"/>
        </w:rPr>
        <w:t xml:space="preserve">Section and subsection titles: </w:t>
      </w:r>
      <w:r>
        <w:rPr>
          <w:sz w:val="24"/>
          <w:szCs w:val="24"/>
        </w:rPr>
        <w:t xml:space="preserve">Use lowercase letters throughout. Manually number the titles instead of using automatic numbering. We recommend keeping the content structure within two levels (sections, subsections). Third-level subsections (e.g., 1.2.1) </w:t>
      </w:r>
      <w:proofErr w:type="gramStart"/>
      <w:r>
        <w:rPr>
          <w:sz w:val="24"/>
          <w:szCs w:val="24"/>
        </w:rPr>
        <w:t>should be avoided</w:t>
      </w:r>
      <w:proofErr w:type="gramEnd"/>
      <w:r>
        <w:rPr>
          <w:sz w:val="24"/>
          <w:szCs w:val="24"/>
        </w:rPr>
        <w:t>.</w:t>
      </w:r>
    </w:p>
    <w:p w14:paraId="0FA5273F" w14:textId="77777777" w:rsidR="00EF59E6" w:rsidRDefault="00773E09">
      <w:pPr>
        <w:spacing w:after="0" w:line="240" w:lineRule="auto"/>
        <w:jc w:val="both"/>
        <w:rPr>
          <w:sz w:val="24"/>
          <w:szCs w:val="24"/>
        </w:rPr>
      </w:pPr>
      <w:r>
        <w:rPr>
          <w:sz w:val="24"/>
          <w:szCs w:val="24"/>
          <w:u w:val="single"/>
        </w:rPr>
        <w:t>Tables, Graphs, and Frames:</w:t>
      </w:r>
      <w:r>
        <w:rPr>
          <w:sz w:val="24"/>
          <w:szCs w:val="24"/>
        </w:rPr>
        <w:t xml:space="preserve"> We recommend inserting them as images. Alternatively, choose a simple line style (single line, width 1/5 </w:t>
      </w:r>
      <w:proofErr w:type="spellStart"/>
      <w:r>
        <w:rPr>
          <w:sz w:val="24"/>
          <w:szCs w:val="24"/>
        </w:rPr>
        <w:t>pt</w:t>
      </w:r>
      <w:proofErr w:type="spellEnd"/>
      <w:r>
        <w:rPr>
          <w:sz w:val="24"/>
          <w:szCs w:val="24"/>
        </w:rPr>
        <w:t xml:space="preserve">). Do not use automatic numbering or bullets inside tables, and avoid paragraph spacing and indents. The font size inside tables should be </w:t>
      </w:r>
      <w:r>
        <w:rPr>
          <w:sz w:val="24"/>
          <w:szCs w:val="24"/>
        </w:rPr>
        <w:lastRenderedPageBreak/>
        <w:t xml:space="preserve">10 pt. Place captions above the tables, numbered (Table 1, Table 2, etc.), with a font size of 10, in bold style, and 6 </w:t>
      </w:r>
      <w:proofErr w:type="spellStart"/>
      <w:r>
        <w:rPr>
          <w:sz w:val="24"/>
          <w:szCs w:val="24"/>
        </w:rPr>
        <w:t>pt</w:t>
      </w:r>
      <w:proofErr w:type="spellEnd"/>
      <w:r>
        <w:rPr>
          <w:sz w:val="24"/>
          <w:szCs w:val="24"/>
        </w:rPr>
        <w:t xml:space="preserve"> distance from the image.</w:t>
      </w:r>
    </w:p>
    <w:p w14:paraId="4DDF4925" w14:textId="66860D46" w:rsidR="00EF59E6" w:rsidRDefault="00EF59E6">
      <w:pPr>
        <w:spacing w:after="0" w:line="240" w:lineRule="auto"/>
        <w:jc w:val="both"/>
        <w:rPr>
          <w:sz w:val="24"/>
          <w:szCs w:val="24"/>
          <w:u w:val="single"/>
        </w:rPr>
      </w:pPr>
    </w:p>
    <w:p w14:paraId="3FB81D62" w14:textId="77777777" w:rsidR="00F3107B" w:rsidRDefault="00F3107B">
      <w:pPr>
        <w:spacing w:after="0" w:line="240" w:lineRule="auto"/>
        <w:jc w:val="both"/>
        <w:rPr>
          <w:sz w:val="24"/>
          <w:szCs w:val="24"/>
          <w:u w:val="single"/>
        </w:rPr>
      </w:pPr>
    </w:p>
    <w:p w14:paraId="0A05DF32" w14:textId="77777777" w:rsidR="00EF59E6" w:rsidRDefault="00773E09">
      <w:pPr>
        <w:spacing w:after="0" w:line="240" w:lineRule="auto"/>
        <w:jc w:val="both"/>
        <w:rPr>
          <w:sz w:val="24"/>
          <w:szCs w:val="24"/>
        </w:rPr>
      </w:pPr>
      <w:r>
        <w:rPr>
          <w:sz w:val="24"/>
          <w:szCs w:val="24"/>
        </w:rPr>
        <w:t xml:space="preserve">Example: </w:t>
      </w:r>
    </w:p>
    <w:p w14:paraId="1E5030F8" w14:textId="77777777" w:rsidR="00EF59E6" w:rsidRDefault="00EF59E6">
      <w:pPr>
        <w:spacing w:after="0" w:line="240" w:lineRule="auto"/>
        <w:jc w:val="both"/>
        <w:rPr>
          <w:sz w:val="24"/>
          <w:szCs w:val="24"/>
        </w:rPr>
      </w:pPr>
    </w:p>
    <w:p w14:paraId="05736F97" w14:textId="0693F02E" w:rsidR="00EF59E6" w:rsidRDefault="000F331B">
      <w:pPr>
        <w:spacing w:after="120" w:line="240" w:lineRule="auto"/>
        <w:jc w:val="center"/>
        <w:rPr>
          <w:b/>
          <w:sz w:val="20"/>
          <w:szCs w:val="20"/>
        </w:rPr>
      </w:pPr>
      <w:r>
        <w:rPr>
          <w:b/>
          <w:sz w:val="20"/>
          <w:szCs w:val="20"/>
        </w:rPr>
        <w:t>Table 1: 6</w:t>
      </w:r>
      <w:r w:rsidR="00773E09">
        <w:rPr>
          <w:b/>
          <w:sz w:val="20"/>
          <w:szCs w:val="20"/>
        </w:rPr>
        <w:t>th Conference activities</w:t>
      </w:r>
    </w:p>
    <w:tbl>
      <w:tblPr>
        <w:tblStyle w:val="afd"/>
        <w:tblW w:w="6698" w:type="dxa"/>
        <w:jc w:val="center"/>
        <w:tblInd w:w="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9"/>
        <w:gridCol w:w="1338"/>
        <w:gridCol w:w="1341"/>
        <w:gridCol w:w="1340"/>
        <w:gridCol w:w="1340"/>
      </w:tblGrid>
      <w:tr w:rsidR="00EF59E6" w14:paraId="4EC301A0" w14:textId="77777777">
        <w:trPr>
          <w:jc w:val="center"/>
        </w:trPr>
        <w:tc>
          <w:tcPr>
            <w:tcW w:w="1339" w:type="dxa"/>
            <w:shd w:val="clear" w:color="auto" w:fill="auto"/>
          </w:tcPr>
          <w:p w14:paraId="388CB0FF" w14:textId="77777777" w:rsidR="00EF59E6" w:rsidRDefault="00EF59E6">
            <w:pPr>
              <w:spacing w:after="0" w:line="240" w:lineRule="auto"/>
              <w:jc w:val="center"/>
              <w:rPr>
                <w:sz w:val="20"/>
                <w:szCs w:val="20"/>
              </w:rPr>
            </w:pPr>
          </w:p>
        </w:tc>
        <w:tc>
          <w:tcPr>
            <w:tcW w:w="1338" w:type="dxa"/>
            <w:shd w:val="clear" w:color="auto" w:fill="auto"/>
          </w:tcPr>
          <w:p w14:paraId="086F08DF" w14:textId="77777777" w:rsidR="00EF59E6" w:rsidRDefault="00773E09">
            <w:pPr>
              <w:spacing w:after="0" w:line="240" w:lineRule="auto"/>
              <w:jc w:val="center"/>
              <w:rPr>
                <w:sz w:val="20"/>
                <w:szCs w:val="20"/>
              </w:rPr>
            </w:pPr>
            <w:r>
              <w:rPr>
                <w:sz w:val="20"/>
                <w:szCs w:val="20"/>
              </w:rPr>
              <w:t>Oral presentations</w:t>
            </w:r>
          </w:p>
        </w:tc>
        <w:tc>
          <w:tcPr>
            <w:tcW w:w="1341" w:type="dxa"/>
            <w:shd w:val="clear" w:color="auto" w:fill="auto"/>
          </w:tcPr>
          <w:p w14:paraId="26B40B82" w14:textId="77777777" w:rsidR="00EF59E6" w:rsidRDefault="00773E09">
            <w:pPr>
              <w:spacing w:after="0" w:line="240" w:lineRule="auto"/>
              <w:jc w:val="center"/>
              <w:rPr>
                <w:sz w:val="20"/>
                <w:szCs w:val="20"/>
              </w:rPr>
            </w:pPr>
            <w:r>
              <w:rPr>
                <w:sz w:val="20"/>
                <w:szCs w:val="20"/>
              </w:rPr>
              <w:t>Workshops</w:t>
            </w:r>
          </w:p>
        </w:tc>
        <w:tc>
          <w:tcPr>
            <w:tcW w:w="1340" w:type="dxa"/>
            <w:shd w:val="clear" w:color="auto" w:fill="auto"/>
          </w:tcPr>
          <w:p w14:paraId="642A526A" w14:textId="77777777" w:rsidR="00EF59E6" w:rsidRDefault="00773E09">
            <w:pPr>
              <w:spacing w:after="0" w:line="240" w:lineRule="auto"/>
              <w:jc w:val="center"/>
              <w:rPr>
                <w:sz w:val="20"/>
                <w:szCs w:val="20"/>
              </w:rPr>
            </w:pPr>
            <w:r>
              <w:rPr>
                <w:sz w:val="20"/>
                <w:szCs w:val="20"/>
              </w:rPr>
              <w:t>Posters</w:t>
            </w:r>
          </w:p>
        </w:tc>
        <w:tc>
          <w:tcPr>
            <w:tcW w:w="1340" w:type="dxa"/>
            <w:shd w:val="clear" w:color="auto" w:fill="auto"/>
          </w:tcPr>
          <w:p w14:paraId="46A8A4B1" w14:textId="77777777" w:rsidR="00EF59E6" w:rsidRDefault="00773E09">
            <w:pPr>
              <w:spacing w:after="0" w:line="240" w:lineRule="auto"/>
              <w:jc w:val="center"/>
              <w:rPr>
                <w:sz w:val="20"/>
                <w:szCs w:val="20"/>
              </w:rPr>
            </w:pPr>
            <w:r>
              <w:rPr>
                <w:sz w:val="20"/>
                <w:szCs w:val="20"/>
              </w:rPr>
              <w:t>Total</w:t>
            </w:r>
          </w:p>
        </w:tc>
      </w:tr>
      <w:tr w:rsidR="00EF59E6" w14:paraId="54853BB6" w14:textId="77777777">
        <w:trPr>
          <w:jc w:val="center"/>
        </w:trPr>
        <w:tc>
          <w:tcPr>
            <w:tcW w:w="1339" w:type="dxa"/>
            <w:shd w:val="clear" w:color="auto" w:fill="auto"/>
          </w:tcPr>
          <w:p w14:paraId="2A224379" w14:textId="77777777" w:rsidR="00EF59E6" w:rsidRDefault="00773E09">
            <w:pPr>
              <w:spacing w:after="0" w:line="240" w:lineRule="auto"/>
              <w:rPr>
                <w:sz w:val="20"/>
                <w:szCs w:val="20"/>
              </w:rPr>
            </w:pPr>
            <w:r>
              <w:rPr>
                <w:sz w:val="20"/>
                <w:szCs w:val="20"/>
              </w:rPr>
              <w:t>1</w:t>
            </w:r>
            <w:r>
              <w:rPr>
                <w:sz w:val="20"/>
                <w:szCs w:val="20"/>
                <w:vertAlign w:val="superscript"/>
              </w:rPr>
              <w:t>st</w:t>
            </w:r>
            <w:r>
              <w:rPr>
                <w:sz w:val="20"/>
                <w:szCs w:val="20"/>
              </w:rPr>
              <w:t xml:space="preserve"> day</w:t>
            </w:r>
          </w:p>
        </w:tc>
        <w:tc>
          <w:tcPr>
            <w:tcW w:w="1338" w:type="dxa"/>
            <w:shd w:val="clear" w:color="auto" w:fill="auto"/>
          </w:tcPr>
          <w:p w14:paraId="7F834575" w14:textId="77777777" w:rsidR="00EF59E6" w:rsidRDefault="00773E09">
            <w:pPr>
              <w:spacing w:after="0" w:line="240" w:lineRule="auto"/>
              <w:jc w:val="center"/>
              <w:rPr>
                <w:sz w:val="20"/>
                <w:szCs w:val="20"/>
              </w:rPr>
            </w:pPr>
            <w:r>
              <w:rPr>
                <w:sz w:val="20"/>
                <w:szCs w:val="20"/>
              </w:rPr>
              <w:t>50</w:t>
            </w:r>
          </w:p>
        </w:tc>
        <w:tc>
          <w:tcPr>
            <w:tcW w:w="1341" w:type="dxa"/>
            <w:shd w:val="clear" w:color="auto" w:fill="auto"/>
          </w:tcPr>
          <w:p w14:paraId="6A0C84CD" w14:textId="77777777" w:rsidR="00EF59E6" w:rsidRDefault="00773E09">
            <w:pPr>
              <w:spacing w:after="0" w:line="240" w:lineRule="auto"/>
              <w:jc w:val="center"/>
              <w:rPr>
                <w:sz w:val="20"/>
                <w:szCs w:val="20"/>
              </w:rPr>
            </w:pPr>
            <w:r>
              <w:rPr>
                <w:sz w:val="20"/>
                <w:szCs w:val="20"/>
              </w:rPr>
              <w:t>5</w:t>
            </w:r>
          </w:p>
        </w:tc>
        <w:tc>
          <w:tcPr>
            <w:tcW w:w="1340" w:type="dxa"/>
            <w:shd w:val="clear" w:color="auto" w:fill="auto"/>
          </w:tcPr>
          <w:p w14:paraId="7D4F8A81" w14:textId="77777777" w:rsidR="00EF59E6" w:rsidRDefault="00773E09">
            <w:pPr>
              <w:spacing w:after="0" w:line="240" w:lineRule="auto"/>
              <w:jc w:val="center"/>
              <w:rPr>
                <w:sz w:val="20"/>
                <w:szCs w:val="20"/>
              </w:rPr>
            </w:pPr>
            <w:r>
              <w:rPr>
                <w:sz w:val="20"/>
                <w:szCs w:val="20"/>
              </w:rPr>
              <w:t>10</w:t>
            </w:r>
          </w:p>
        </w:tc>
        <w:tc>
          <w:tcPr>
            <w:tcW w:w="1340" w:type="dxa"/>
            <w:shd w:val="clear" w:color="auto" w:fill="auto"/>
          </w:tcPr>
          <w:p w14:paraId="6F81757D" w14:textId="77777777" w:rsidR="00EF59E6" w:rsidRDefault="00773E09">
            <w:pPr>
              <w:spacing w:after="0" w:line="240" w:lineRule="auto"/>
              <w:jc w:val="center"/>
              <w:rPr>
                <w:sz w:val="20"/>
                <w:szCs w:val="20"/>
              </w:rPr>
            </w:pPr>
            <w:r>
              <w:rPr>
                <w:sz w:val="20"/>
                <w:szCs w:val="20"/>
              </w:rPr>
              <w:t>65</w:t>
            </w:r>
          </w:p>
        </w:tc>
      </w:tr>
      <w:tr w:rsidR="00EF59E6" w14:paraId="4B13C4A1" w14:textId="77777777">
        <w:trPr>
          <w:jc w:val="center"/>
        </w:trPr>
        <w:tc>
          <w:tcPr>
            <w:tcW w:w="1339" w:type="dxa"/>
            <w:shd w:val="clear" w:color="auto" w:fill="auto"/>
          </w:tcPr>
          <w:p w14:paraId="1650A656" w14:textId="77777777" w:rsidR="00EF59E6" w:rsidRDefault="00773E09">
            <w:pPr>
              <w:spacing w:after="0" w:line="240" w:lineRule="auto"/>
              <w:rPr>
                <w:sz w:val="20"/>
                <w:szCs w:val="20"/>
              </w:rPr>
            </w:pPr>
            <w:r>
              <w:rPr>
                <w:sz w:val="20"/>
                <w:szCs w:val="20"/>
              </w:rPr>
              <w:t>2</w:t>
            </w:r>
            <w:r>
              <w:rPr>
                <w:sz w:val="20"/>
                <w:szCs w:val="20"/>
                <w:vertAlign w:val="superscript"/>
              </w:rPr>
              <w:t>nd</w:t>
            </w:r>
            <w:r>
              <w:rPr>
                <w:sz w:val="20"/>
                <w:szCs w:val="20"/>
              </w:rPr>
              <w:t xml:space="preserve"> day</w:t>
            </w:r>
          </w:p>
        </w:tc>
        <w:tc>
          <w:tcPr>
            <w:tcW w:w="1338" w:type="dxa"/>
            <w:shd w:val="clear" w:color="auto" w:fill="auto"/>
          </w:tcPr>
          <w:p w14:paraId="2F09F654" w14:textId="77777777" w:rsidR="00EF59E6" w:rsidRDefault="00773E09">
            <w:pPr>
              <w:spacing w:after="0" w:line="240" w:lineRule="auto"/>
              <w:jc w:val="center"/>
              <w:rPr>
                <w:sz w:val="20"/>
                <w:szCs w:val="20"/>
              </w:rPr>
            </w:pPr>
            <w:r>
              <w:rPr>
                <w:sz w:val="20"/>
                <w:szCs w:val="20"/>
              </w:rPr>
              <w:t>50</w:t>
            </w:r>
          </w:p>
        </w:tc>
        <w:tc>
          <w:tcPr>
            <w:tcW w:w="1341" w:type="dxa"/>
            <w:shd w:val="clear" w:color="auto" w:fill="auto"/>
          </w:tcPr>
          <w:p w14:paraId="2C3BBA20" w14:textId="77777777" w:rsidR="00EF59E6" w:rsidRDefault="00773E09">
            <w:pPr>
              <w:spacing w:after="0" w:line="240" w:lineRule="auto"/>
              <w:jc w:val="center"/>
              <w:rPr>
                <w:sz w:val="20"/>
                <w:szCs w:val="20"/>
              </w:rPr>
            </w:pPr>
            <w:r>
              <w:rPr>
                <w:sz w:val="20"/>
                <w:szCs w:val="20"/>
              </w:rPr>
              <w:t>5</w:t>
            </w:r>
          </w:p>
        </w:tc>
        <w:tc>
          <w:tcPr>
            <w:tcW w:w="1340" w:type="dxa"/>
            <w:shd w:val="clear" w:color="auto" w:fill="auto"/>
          </w:tcPr>
          <w:p w14:paraId="0A602DA7" w14:textId="77777777" w:rsidR="00EF59E6" w:rsidRDefault="00773E09">
            <w:pPr>
              <w:spacing w:after="0" w:line="240" w:lineRule="auto"/>
              <w:jc w:val="center"/>
              <w:rPr>
                <w:sz w:val="20"/>
                <w:szCs w:val="20"/>
              </w:rPr>
            </w:pPr>
            <w:r>
              <w:rPr>
                <w:sz w:val="20"/>
                <w:szCs w:val="20"/>
              </w:rPr>
              <w:t>10</w:t>
            </w:r>
          </w:p>
        </w:tc>
        <w:tc>
          <w:tcPr>
            <w:tcW w:w="1340" w:type="dxa"/>
            <w:shd w:val="clear" w:color="auto" w:fill="auto"/>
          </w:tcPr>
          <w:p w14:paraId="26C412D9" w14:textId="77777777" w:rsidR="00EF59E6" w:rsidRDefault="00773E09">
            <w:pPr>
              <w:spacing w:after="0" w:line="240" w:lineRule="auto"/>
              <w:jc w:val="center"/>
              <w:rPr>
                <w:sz w:val="20"/>
                <w:szCs w:val="20"/>
              </w:rPr>
            </w:pPr>
            <w:r>
              <w:rPr>
                <w:sz w:val="20"/>
                <w:szCs w:val="20"/>
              </w:rPr>
              <w:t>65</w:t>
            </w:r>
          </w:p>
        </w:tc>
      </w:tr>
      <w:tr w:rsidR="00EF59E6" w14:paraId="5D35367D" w14:textId="77777777">
        <w:trPr>
          <w:jc w:val="center"/>
        </w:trPr>
        <w:tc>
          <w:tcPr>
            <w:tcW w:w="1339" w:type="dxa"/>
            <w:shd w:val="clear" w:color="auto" w:fill="auto"/>
          </w:tcPr>
          <w:p w14:paraId="506B3E5C" w14:textId="77777777" w:rsidR="00EF59E6" w:rsidRDefault="00773E09">
            <w:pPr>
              <w:spacing w:after="0" w:line="240" w:lineRule="auto"/>
              <w:rPr>
                <w:sz w:val="20"/>
                <w:szCs w:val="20"/>
              </w:rPr>
            </w:pPr>
            <w:r>
              <w:rPr>
                <w:sz w:val="20"/>
                <w:szCs w:val="20"/>
              </w:rPr>
              <w:t>Total</w:t>
            </w:r>
          </w:p>
        </w:tc>
        <w:tc>
          <w:tcPr>
            <w:tcW w:w="1338" w:type="dxa"/>
            <w:shd w:val="clear" w:color="auto" w:fill="auto"/>
          </w:tcPr>
          <w:p w14:paraId="3D444283" w14:textId="77777777" w:rsidR="00EF59E6" w:rsidRDefault="00773E09">
            <w:pPr>
              <w:spacing w:after="0" w:line="240" w:lineRule="auto"/>
              <w:jc w:val="center"/>
              <w:rPr>
                <w:sz w:val="20"/>
                <w:szCs w:val="20"/>
              </w:rPr>
            </w:pPr>
            <w:r>
              <w:rPr>
                <w:sz w:val="20"/>
                <w:szCs w:val="20"/>
              </w:rPr>
              <w:t>100</w:t>
            </w:r>
          </w:p>
        </w:tc>
        <w:tc>
          <w:tcPr>
            <w:tcW w:w="1341" w:type="dxa"/>
            <w:shd w:val="clear" w:color="auto" w:fill="auto"/>
          </w:tcPr>
          <w:p w14:paraId="7EB8756D" w14:textId="77777777" w:rsidR="00EF59E6" w:rsidRDefault="00773E09">
            <w:pPr>
              <w:spacing w:after="0" w:line="240" w:lineRule="auto"/>
              <w:jc w:val="center"/>
              <w:rPr>
                <w:sz w:val="20"/>
                <w:szCs w:val="20"/>
              </w:rPr>
            </w:pPr>
            <w:r>
              <w:rPr>
                <w:sz w:val="20"/>
                <w:szCs w:val="20"/>
              </w:rPr>
              <w:t>10</w:t>
            </w:r>
          </w:p>
        </w:tc>
        <w:tc>
          <w:tcPr>
            <w:tcW w:w="1340" w:type="dxa"/>
            <w:shd w:val="clear" w:color="auto" w:fill="auto"/>
          </w:tcPr>
          <w:p w14:paraId="057DCEA3" w14:textId="77777777" w:rsidR="00EF59E6" w:rsidRDefault="00773E09">
            <w:pPr>
              <w:spacing w:after="0" w:line="240" w:lineRule="auto"/>
              <w:jc w:val="center"/>
              <w:rPr>
                <w:sz w:val="20"/>
                <w:szCs w:val="20"/>
              </w:rPr>
            </w:pPr>
            <w:r>
              <w:rPr>
                <w:sz w:val="20"/>
                <w:szCs w:val="20"/>
              </w:rPr>
              <w:t>20</w:t>
            </w:r>
          </w:p>
        </w:tc>
        <w:tc>
          <w:tcPr>
            <w:tcW w:w="1340" w:type="dxa"/>
            <w:shd w:val="clear" w:color="auto" w:fill="auto"/>
          </w:tcPr>
          <w:p w14:paraId="466CF664" w14:textId="77777777" w:rsidR="00EF59E6" w:rsidRDefault="00773E09">
            <w:pPr>
              <w:spacing w:after="0" w:line="240" w:lineRule="auto"/>
              <w:jc w:val="center"/>
              <w:rPr>
                <w:sz w:val="20"/>
                <w:szCs w:val="20"/>
              </w:rPr>
            </w:pPr>
            <w:r>
              <w:rPr>
                <w:sz w:val="20"/>
                <w:szCs w:val="20"/>
              </w:rPr>
              <w:t>130</w:t>
            </w:r>
          </w:p>
        </w:tc>
      </w:tr>
    </w:tbl>
    <w:p w14:paraId="5D784348" w14:textId="77777777" w:rsidR="00EF59E6" w:rsidRDefault="00EF59E6">
      <w:pPr>
        <w:tabs>
          <w:tab w:val="left" w:pos="2916"/>
        </w:tabs>
        <w:spacing w:after="0"/>
        <w:rPr>
          <w:sz w:val="24"/>
          <w:szCs w:val="24"/>
          <w:u w:val="single"/>
        </w:rPr>
      </w:pPr>
    </w:p>
    <w:p w14:paraId="69BA143E" w14:textId="77777777" w:rsidR="00EF59E6" w:rsidRDefault="00773E09">
      <w:pPr>
        <w:tabs>
          <w:tab w:val="left" w:pos="2916"/>
        </w:tabs>
        <w:spacing w:after="0"/>
        <w:jc w:val="both"/>
        <w:rPr>
          <w:sz w:val="24"/>
          <w:szCs w:val="24"/>
        </w:rPr>
      </w:pPr>
      <w:r>
        <w:rPr>
          <w:sz w:val="24"/>
          <w:szCs w:val="24"/>
          <w:u w:val="single"/>
        </w:rPr>
        <w:t>Images:</w:t>
      </w:r>
      <w:r>
        <w:rPr>
          <w:sz w:val="24"/>
          <w:szCs w:val="24"/>
        </w:rPr>
        <w:t xml:space="preserve"> They should not be big files or have excessive dimensions. They should have proper margins to avoid cropping, relate to essential information, and not contain personal data. Alignment: center. Text wrapping: </w:t>
      </w:r>
      <w:proofErr w:type="spellStart"/>
      <w:r>
        <w:rPr>
          <w:sz w:val="24"/>
          <w:szCs w:val="24"/>
        </w:rPr>
        <w:t>inline</w:t>
      </w:r>
      <w:proofErr w:type="spellEnd"/>
      <w:r>
        <w:rPr>
          <w:sz w:val="24"/>
          <w:szCs w:val="24"/>
        </w:rPr>
        <w:t xml:space="preserve"> with text (not tight). Place captions below the images, numbered (Image 1, Image 2, etc.), centered alignment, font size 10 </w:t>
      </w:r>
      <w:proofErr w:type="spellStart"/>
      <w:r>
        <w:rPr>
          <w:sz w:val="24"/>
          <w:szCs w:val="24"/>
        </w:rPr>
        <w:t>pt</w:t>
      </w:r>
      <w:proofErr w:type="spellEnd"/>
      <w:r>
        <w:rPr>
          <w:sz w:val="24"/>
          <w:szCs w:val="24"/>
        </w:rPr>
        <w:t xml:space="preserve"> and in bold style. </w:t>
      </w:r>
    </w:p>
    <w:p w14:paraId="22A78EBA" w14:textId="77777777" w:rsidR="00EF59E6" w:rsidRDefault="00EF59E6">
      <w:pPr>
        <w:tabs>
          <w:tab w:val="left" w:pos="2916"/>
        </w:tabs>
        <w:spacing w:after="0"/>
        <w:rPr>
          <w:sz w:val="24"/>
          <w:szCs w:val="24"/>
        </w:rPr>
      </w:pPr>
    </w:p>
    <w:p w14:paraId="111B473F" w14:textId="77777777" w:rsidR="00EF59E6" w:rsidRDefault="00773E09">
      <w:pPr>
        <w:tabs>
          <w:tab w:val="left" w:pos="2916"/>
        </w:tabs>
        <w:spacing w:after="0"/>
        <w:rPr>
          <w:sz w:val="24"/>
          <w:szCs w:val="24"/>
        </w:rPr>
      </w:pPr>
      <w:r>
        <w:rPr>
          <w:sz w:val="24"/>
          <w:szCs w:val="24"/>
        </w:rPr>
        <w:t>Example:</w:t>
      </w:r>
    </w:p>
    <w:p w14:paraId="5E88EEE9" w14:textId="77777777" w:rsidR="00EF59E6" w:rsidRDefault="00EF59E6">
      <w:pPr>
        <w:spacing w:after="0" w:line="240" w:lineRule="auto"/>
        <w:jc w:val="both"/>
        <w:rPr>
          <w:sz w:val="24"/>
          <w:szCs w:val="24"/>
        </w:rPr>
      </w:pPr>
    </w:p>
    <w:p w14:paraId="4642553C" w14:textId="77777777" w:rsidR="00EF59E6" w:rsidRDefault="00AB0292">
      <w:pPr>
        <w:spacing w:after="0" w:line="240" w:lineRule="auto"/>
        <w:jc w:val="center"/>
        <w:rPr>
          <w:b/>
          <w:sz w:val="28"/>
          <w:szCs w:val="28"/>
        </w:rPr>
      </w:pPr>
      <w:r>
        <w:rPr>
          <w:b/>
          <w:color w:val="0D0D0D"/>
          <w:sz w:val="28"/>
          <w:szCs w:val="28"/>
        </w:rPr>
        <w:fldChar w:fldCharType="begin"/>
      </w:r>
      <w:r w:rsidR="00773E09">
        <w:rPr>
          <w:b/>
          <w:color w:val="0D0D0D"/>
          <w:sz w:val="28"/>
          <w:szCs w:val="28"/>
        </w:rPr>
        <w:instrText xml:space="preserve"> INCLUDEPICTURE  "https://www.pdekritis.gr/www/wp-content/uploads/2020/02/pde_kritis_newlogo5_WEBPAGE1.jpg" \* MERGEFORMATINET </w:instrText>
      </w:r>
      <w:r>
        <w:rPr>
          <w:b/>
          <w:color w:val="0D0D0D"/>
          <w:sz w:val="28"/>
          <w:szCs w:val="28"/>
        </w:rPr>
        <w:fldChar w:fldCharType="separate"/>
      </w:r>
      <w:r w:rsidR="0091139D">
        <w:rPr>
          <w:b/>
          <w:color w:val="0D0D0D"/>
          <w:sz w:val="28"/>
          <w:szCs w:val="28"/>
        </w:rPr>
        <w:fldChar w:fldCharType="begin"/>
      </w:r>
      <w:r w:rsidR="0091139D">
        <w:rPr>
          <w:b/>
          <w:color w:val="0D0D0D"/>
          <w:sz w:val="28"/>
          <w:szCs w:val="28"/>
        </w:rPr>
        <w:instrText xml:space="preserve"> INCLUDEPICTURE  "https://www.pdekritis.gr/www/wp-content/uploads/2020/02/pde_kritis_newlogo5_WEBPAGE1.jpg" \* MERGEFORMATINET </w:instrText>
      </w:r>
      <w:r w:rsidR="0091139D">
        <w:rPr>
          <w:b/>
          <w:color w:val="0D0D0D"/>
          <w:sz w:val="28"/>
          <w:szCs w:val="28"/>
        </w:rPr>
        <w:fldChar w:fldCharType="separate"/>
      </w:r>
      <w:r w:rsidR="00EE6AEA">
        <w:rPr>
          <w:b/>
          <w:color w:val="0D0D0D"/>
          <w:sz w:val="28"/>
          <w:szCs w:val="28"/>
        </w:rPr>
        <w:fldChar w:fldCharType="begin"/>
      </w:r>
      <w:r w:rsidR="00EE6AEA">
        <w:rPr>
          <w:b/>
          <w:color w:val="0D0D0D"/>
          <w:sz w:val="28"/>
          <w:szCs w:val="28"/>
        </w:rPr>
        <w:instrText xml:space="preserve"> INCLUDEPICTURE  "https://www.pdekritis.gr/www/wp-content/uploads/2020/02/pde_kritis_newlogo5_WEBPAGE1.jpg" \* MERGEFORMATINET </w:instrText>
      </w:r>
      <w:r w:rsidR="00EE6AEA">
        <w:rPr>
          <w:b/>
          <w:color w:val="0D0D0D"/>
          <w:sz w:val="28"/>
          <w:szCs w:val="28"/>
        </w:rPr>
        <w:fldChar w:fldCharType="separate"/>
      </w:r>
      <w:r w:rsidR="00694747">
        <w:rPr>
          <w:b/>
          <w:color w:val="0D0D0D"/>
          <w:sz w:val="28"/>
          <w:szCs w:val="28"/>
        </w:rPr>
        <w:fldChar w:fldCharType="begin"/>
      </w:r>
      <w:r w:rsidR="00694747">
        <w:rPr>
          <w:b/>
          <w:color w:val="0D0D0D"/>
          <w:sz w:val="28"/>
          <w:szCs w:val="28"/>
        </w:rPr>
        <w:instrText xml:space="preserve"> INCLUDEPICTURE  "https://www.pdekritis.gr/www/wp-content/uploads/2020/02/pde_kritis_newlogo5_WEBPAGE1.jpg" \* MERGEFORMATINET </w:instrText>
      </w:r>
      <w:r w:rsidR="00694747">
        <w:rPr>
          <w:b/>
          <w:color w:val="0D0D0D"/>
          <w:sz w:val="28"/>
          <w:szCs w:val="28"/>
        </w:rPr>
        <w:fldChar w:fldCharType="separate"/>
      </w:r>
      <w:r w:rsidR="0035578F">
        <w:rPr>
          <w:b/>
          <w:color w:val="0D0D0D"/>
          <w:sz w:val="28"/>
          <w:szCs w:val="28"/>
        </w:rPr>
        <w:fldChar w:fldCharType="begin"/>
      </w:r>
      <w:r w:rsidR="0035578F">
        <w:rPr>
          <w:b/>
          <w:color w:val="0D0D0D"/>
          <w:sz w:val="28"/>
          <w:szCs w:val="28"/>
        </w:rPr>
        <w:instrText xml:space="preserve"> INCLUDEPICTURE  "https://www.pdekritis.gr/www/wp-content/uploads/2020/02/pde_kritis_newlogo5_WEBPAGE1.jpg" \* MERGEFORMATINET </w:instrText>
      </w:r>
      <w:r w:rsidR="0035578F">
        <w:rPr>
          <w:b/>
          <w:color w:val="0D0D0D"/>
          <w:sz w:val="28"/>
          <w:szCs w:val="28"/>
        </w:rPr>
        <w:fldChar w:fldCharType="separate"/>
      </w:r>
      <w:r w:rsidR="00612E32">
        <w:rPr>
          <w:b/>
          <w:color w:val="0D0D0D"/>
          <w:sz w:val="28"/>
          <w:szCs w:val="28"/>
        </w:rPr>
        <w:fldChar w:fldCharType="begin"/>
      </w:r>
      <w:r w:rsidR="00612E32">
        <w:rPr>
          <w:b/>
          <w:color w:val="0D0D0D"/>
          <w:sz w:val="28"/>
          <w:szCs w:val="28"/>
        </w:rPr>
        <w:instrText xml:space="preserve"> INCLUDEPICTURE  "https://www.pdekritis.gr/www/wp-content/uploads/2020/02/pde_kritis_newlogo5_WEBPAGE1.jpg" \* MERGEFORMATINET </w:instrText>
      </w:r>
      <w:r w:rsidR="00612E32">
        <w:rPr>
          <w:b/>
          <w:color w:val="0D0D0D"/>
          <w:sz w:val="28"/>
          <w:szCs w:val="28"/>
        </w:rPr>
        <w:fldChar w:fldCharType="separate"/>
      </w:r>
      <w:r w:rsidR="00544320">
        <w:rPr>
          <w:b/>
          <w:color w:val="0D0D0D"/>
          <w:sz w:val="28"/>
          <w:szCs w:val="28"/>
        </w:rPr>
        <w:fldChar w:fldCharType="begin"/>
      </w:r>
      <w:r w:rsidR="00544320">
        <w:rPr>
          <w:b/>
          <w:color w:val="0D0D0D"/>
          <w:sz w:val="28"/>
          <w:szCs w:val="28"/>
        </w:rPr>
        <w:instrText xml:space="preserve"> INCLUDEPICTURE  "https://www.pdekritis.gr/www/wp-content/uploads/2020/02/pde_kritis_newlogo5_WEBPAGE1.jpg" \* MERGEFORMATINET </w:instrText>
      </w:r>
      <w:r w:rsidR="00544320">
        <w:rPr>
          <w:b/>
          <w:color w:val="0D0D0D"/>
          <w:sz w:val="28"/>
          <w:szCs w:val="28"/>
        </w:rPr>
        <w:fldChar w:fldCharType="separate"/>
      </w:r>
      <w:r w:rsidR="006B6E99">
        <w:rPr>
          <w:b/>
          <w:color w:val="0D0D0D"/>
          <w:sz w:val="28"/>
          <w:szCs w:val="28"/>
        </w:rPr>
        <w:fldChar w:fldCharType="begin"/>
      </w:r>
      <w:r w:rsidR="006B6E99">
        <w:rPr>
          <w:b/>
          <w:color w:val="0D0D0D"/>
          <w:sz w:val="28"/>
          <w:szCs w:val="28"/>
        </w:rPr>
        <w:instrText xml:space="preserve"> INCLUDEPICTURE  "https://www.pdekritis.gr/www/wp-content/uploads/2020/02/pde_kritis_newlogo5_WEBPAGE1.jpg" \* MERGEFORMATINET </w:instrText>
      </w:r>
      <w:r w:rsidR="006B6E99">
        <w:rPr>
          <w:b/>
          <w:color w:val="0D0D0D"/>
          <w:sz w:val="28"/>
          <w:szCs w:val="28"/>
        </w:rPr>
        <w:fldChar w:fldCharType="separate"/>
      </w:r>
      <w:r w:rsidR="00A41E43">
        <w:rPr>
          <w:b/>
          <w:color w:val="0D0D0D"/>
          <w:sz w:val="28"/>
          <w:szCs w:val="28"/>
        </w:rPr>
        <w:fldChar w:fldCharType="begin"/>
      </w:r>
      <w:r w:rsidR="00A41E43">
        <w:rPr>
          <w:b/>
          <w:color w:val="0D0D0D"/>
          <w:sz w:val="28"/>
          <w:szCs w:val="28"/>
        </w:rPr>
        <w:instrText xml:space="preserve"> INCLUDEPICTURE  "https://www.pdekritis.gr/www/wp-content/uploads/2020/02/pde_kritis_newlogo5_WEBPAGE1.jpg" \* MERGEFORMATINET </w:instrText>
      </w:r>
      <w:r w:rsidR="00A41E43">
        <w:rPr>
          <w:b/>
          <w:color w:val="0D0D0D"/>
          <w:sz w:val="28"/>
          <w:szCs w:val="28"/>
        </w:rPr>
        <w:fldChar w:fldCharType="separate"/>
      </w:r>
      <w:r w:rsidR="004608D6">
        <w:rPr>
          <w:b/>
          <w:color w:val="0D0D0D"/>
          <w:sz w:val="28"/>
          <w:szCs w:val="28"/>
        </w:rPr>
        <w:fldChar w:fldCharType="begin"/>
      </w:r>
      <w:r w:rsidR="004608D6">
        <w:rPr>
          <w:b/>
          <w:color w:val="0D0D0D"/>
          <w:sz w:val="28"/>
          <w:szCs w:val="28"/>
        </w:rPr>
        <w:instrText xml:space="preserve"> INCLUDEPICTURE  "https://www.pdekritis.gr/www/wp-content/uploads/2020/02/pde_kritis_newlogo5_WEBPAGE1.jpg" \* MERGEFORMATINET </w:instrText>
      </w:r>
      <w:r w:rsidR="004608D6">
        <w:rPr>
          <w:b/>
          <w:color w:val="0D0D0D"/>
          <w:sz w:val="28"/>
          <w:szCs w:val="28"/>
        </w:rPr>
        <w:fldChar w:fldCharType="separate"/>
      </w:r>
      <w:r w:rsidR="000F331B">
        <w:rPr>
          <w:b/>
          <w:color w:val="0D0D0D"/>
          <w:sz w:val="28"/>
          <w:szCs w:val="28"/>
        </w:rPr>
        <w:fldChar w:fldCharType="begin"/>
      </w:r>
      <w:r w:rsidR="000F331B">
        <w:rPr>
          <w:b/>
          <w:color w:val="0D0D0D"/>
          <w:sz w:val="28"/>
          <w:szCs w:val="28"/>
        </w:rPr>
        <w:instrText xml:space="preserve"> INCLUDEPICTURE  "https://www.pdekritis.gr/www/wp-content/uploads/2020/02/pde_kritis_newlogo5_WEBPAGE1.jpg" \* MERGEFORMATINET </w:instrText>
      </w:r>
      <w:r w:rsidR="000F331B">
        <w:rPr>
          <w:b/>
          <w:color w:val="0D0D0D"/>
          <w:sz w:val="28"/>
          <w:szCs w:val="28"/>
        </w:rPr>
        <w:fldChar w:fldCharType="separate"/>
      </w:r>
      <w:r w:rsidR="008F084E">
        <w:rPr>
          <w:b/>
          <w:color w:val="0D0D0D"/>
          <w:sz w:val="28"/>
          <w:szCs w:val="28"/>
        </w:rPr>
        <w:fldChar w:fldCharType="begin"/>
      </w:r>
      <w:r w:rsidR="008F084E">
        <w:rPr>
          <w:b/>
          <w:color w:val="0D0D0D"/>
          <w:sz w:val="28"/>
          <w:szCs w:val="28"/>
        </w:rPr>
        <w:instrText xml:space="preserve"> </w:instrText>
      </w:r>
      <w:r w:rsidR="008F084E">
        <w:rPr>
          <w:b/>
          <w:color w:val="0D0D0D"/>
          <w:sz w:val="28"/>
          <w:szCs w:val="28"/>
        </w:rPr>
        <w:instrText>INCLU</w:instrText>
      </w:r>
      <w:r w:rsidR="008F084E">
        <w:rPr>
          <w:b/>
          <w:color w:val="0D0D0D"/>
          <w:sz w:val="28"/>
          <w:szCs w:val="28"/>
        </w:rPr>
        <w:instrText>DEPICTURE  "https://www.pdekritis.gr/www/wp-content/uploads/2020/02/pde_kritis_newlogo5_WEBPAGE1.jpg" \* MERGEFORMATINET</w:instrText>
      </w:r>
      <w:r w:rsidR="008F084E">
        <w:rPr>
          <w:b/>
          <w:color w:val="0D0D0D"/>
          <w:sz w:val="28"/>
          <w:szCs w:val="28"/>
        </w:rPr>
        <w:instrText xml:space="preserve"> </w:instrText>
      </w:r>
      <w:r w:rsidR="008F084E">
        <w:rPr>
          <w:b/>
          <w:color w:val="0D0D0D"/>
          <w:sz w:val="28"/>
          <w:szCs w:val="28"/>
        </w:rPr>
        <w:fldChar w:fldCharType="separate"/>
      </w:r>
      <w:r w:rsidR="008F084E">
        <w:rPr>
          <w:b/>
          <w:color w:val="0D0D0D"/>
          <w:sz w:val="28"/>
          <w:szCs w:val="28"/>
        </w:rPr>
        <w:pict w14:anchorId="344AA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ΠΔΕ Κρήτης" style="width:243pt;height:53.4pt">
            <v:imagedata r:id="rId10" r:href="rId11"/>
          </v:shape>
        </w:pict>
      </w:r>
      <w:r w:rsidR="008F084E">
        <w:rPr>
          <w:b/>
          <w:color w:val="0D0D0D"/>
          <w:sz w:val="28"/>
          <w:szCs w:val="28"/>
        </w:rPr>
        <w:fldChar w:fldCharType="end"/>
      </w:r>
      <w:r w:rsidR="000F331B">
        <w:rPr>
          <w:b/>
          <w:color w:val="0D0D0D"/>
          <w:sz w:val="28"/>
          <w:szCs w:val="28"/>
        </w:rPr>
        <w:fldChar w:fldCharType="end"/>
      </w:r>
      <w:r w:rsidR="004608D6">
        <w:rPr>
          <w:b/>
          <w:color w:val="0D0D0D"/>
          <w:sz w:val="28"/>
          <w:szCs w:val="28"/>
        </w:rPr>
        <w:fldChar w:fldCharType="end"/>
      </w:r>
      <w:r w:rsidR="00A41E43">
        <w:rPr>
          <w:b/>
          <w:color w:val="0D0D0D"/>
          <w:sz w:val="28"/>
          <w:szCs w:val="28"/>
        </w:rPr>
        <w:fldChar w:fldCharType="end"/>
      </w:r>
      <w:r w:rsidR="006B6E99">
        <w:rPr>
          <w:b/>
          <w:color w:val="0D0D0D"/>
          <w:sz w:val="28"/>
          <w:szCs w:val="28"/>
        </w:rPr>
        <w:fldChar w:fldCharType="end"/>
      </w:r>
      <w:r w:rsidR="00544320">
        <w:rPr>
          <w:b/>
          <w:color w:val="0D0D0D"/>
          <w:sz w:val="28"/>
          <w:szCs w:val="28"/>
        </w:rPr>
        <w:fldChar w:fldCharType="end"/>
      </w:r>
      <w:r w:rsidR="00612E32">
        <w:rPr>
          <w:b/>
          <w:color w:val="0D0D0D"/>
          <w:sz w:val="28"/>
          <w:szCs w:val="28"/>
        </w:rPr>
        <w:fldChar w:fldCharType="end"/>
      </w:r>
      <w:r w:rsidR="0035578F">
        <w:rPr>
          <w:b/>
          <w:color w:val="0D0D0D"/>
          <w:sz w:val="28"/>
          <w:szCs w:val="28"/>
        </w:rPr>
        <w:fldChar w:fldCharType="end"/>
      </w:r>
      <w:r w:rsidR="00694747">
        <w:rPr>
          <w:b/>
          <w:color w:val="0D0D0D"/>
          <w:sz w:val="28"/>
          <w:szCs w:val="28"/>
        </w:rPr>
        <w:fldChar w:fldCharType="end"/>
      </w:r>
      <w:r w:rsidR="00EE6AEA">
        <w:rPr>
          <w:b/>
          <w:color w:val="0D0D0D"/>
          <w:sz w:val="28"/>
          <w:szCs w:val="28"/>
        </w:rPr>
        <w:fldChar w:fldCharType="end"/>
      </w:r>
      <w:r w:rsidR="0091139D">
        <w:rPr>
          <w:b/>
          <w:color w:val="0D0D0D"/>
          <w:sz w:val="28"/>
          <w:szCs w:val="28"/>
        </w:rPr>
        <w:fldChar w:fldCharType="end"/>
      </w:r>
      <w:r>
        <w:rPr>
          <w:b/>
          <w:color w:val="0D0D0D"/>
          <w:sz w:val="28"/>
          <w:szCs w:val="28"/>
        </w:rPr>
        <w:fldChar w:fldCharType="end"/>
      </w:r>
    </w:p>
    <w:p w14:paraId="79CCAA8C" w14:textId="77777777" w:rsidR="00EF59E6" w:rsidRDefault="00773E09">
      <w:pPr>
        <w:spacing w:before="120" w:after="0" w:line="240" w:lineRule="auto"/>
        <w:jc w:val="center"/>
        <w:rPr>
          <w:sz w:val="24"/>
          <w:szCs w:val="24"/>
        </w:rPr>
      </w:pPr>
      <w:r>
        <w:rPr>
          <w:b/>
          <w:sz w:val="20"/>
          <w:szCs w:val="20"/>
        </w:rPr>
        <w:t>Image 1: Regional Directorate of Education of Crete</w:t>
      </w:r>
    </w:p>
    <w:p w14:paraId="3BB7AF33" w14:textId="77777777" w:rsidR="00EF59E6" w:rsidRDefault="00EF59E6">
      <w:pPr>
        <w:spacing w:after="0" w:line="240" w:lineRule="auto"/>
        <w:jc w:val="both"/>
        <w:rPr>
          <w:sz w:val="24"/>
          <w:szCs w:val="24"/>
        </w:rPr>
      </w:pPr>
    </w:p>
    <w:p w14:paraId="10C91890" w14:textId="77777777" w:rsidR="00EF59E6" w:rsidRDefault="00773E09">
      <w:pPr>
        <w:spacing w:after="0" w:line="240" w:lineRule="auto"/>
        <w:jc w:val="both"/>
        <w:rPr>
          <w:sz w:val="24"/>
          <w:szCs w:val="24"/>
        </w:rPr>
      </w:pPr>
      <w:r>
        <w:rPr>
          <w:b/>
          <w:sz w:val="24"/>
          <w:szCs w:val="24"/>
          <w:u w:val="single"/>
        </w:rPr>
        <w:t>Note:</w:t>
      </w:r>
      <w:r>
        <w:rPr>
          <w:b/>
          <w:sz w:val="24"/>
          <w:szCs w:val="24"/>
        </w:rPr>
        <w:t xml:space="preserve"> </w:t>
      </w:r>
      <w:r>
        <w:rPr>
          <w:sz w:val="24"/>
          <w:szCs w:val="24"/>
        </w:rPr>
        <w:t xml:space="preserve">It </w:t>
      </w:r>
      <w:proofErr w:type="gramStart"/>
      <w:r>
        <w:rPr>
          <w:sz w:val="24"/>
          <w:szCs w:val="24"/>
        </w:rPr>
        <w:t>is also emphasized</w:t>
      </w:r>
      <w:proofErr w:type="gramEnd"/>
      <w:r>
        <w:rPr>
          <w:sz w:val="24"/>
          <w:szCs w:val="24"/>
        </w:rPr>
        <w:t xml:space="preserve"> here that any additional content in the text, such as Tables, Graphs, Images, Diagrams, etc., is recommended to be inserted in image format.</w:t>
      </w:r>
    </w:p>
    <w:p w14:paraId="0DC00869" w14:textId="77777777" w:rsidR="00EF59E6" w:rsidRDefault="00EF59E6">
      <w:pPr>
        <w:spacing w:after="0" w:line="240" w:lineRule="auto"/>
        <w:jc w:val="both"/>
        <w:rPr>
          <w:sz w:val="24"/>
          <w:szCs w:val="24"/>
          <w:u w:val="single"/>
        </w:rPr>
      </w:pPr>
    </w:p>
    <w:p w14:paraId="1B0F4B2F" w14:textId="77777777" w:rsidR="00EF59E6" w:rsidRDefault="00EF59E6">
      <w:pPr>
        <w:spacing w:after="0" w:line="240" w:lineRule="auto"/>
        <w:jc w:val="both"/>
        <w:rPr>
          <w:sz w:val="24"/>
          <w:szCs w:val="24"/>
          <w:u w:val="single"/>
        </w:rPr>
      </w:pPr>
    </w:p>
    <w:p w14:paraId="34C415E7" w14:textId="77777777" w:rsidR="00EF59E6" w:rsidRDefault="00773E09">
      <w:pPr>
        <w:spacing w:after="0" w:line="240" w:lineRule="auto"/>
        <w:jc w:val="both"/>
        <w:rPr>
          <w:sz w:val="24"/>
          <w:szCs w:val="24"/>
        </w:rPr>
      </w:pPr>
      <w:r>
        <w:rPr>
          <w:sz w:val="24"/>
          <w:szCs w:val="24"/>
          <w:u w:val="single"/>
        </w:rPr>
        <w:t>Bullets and numbering in the body of the text:</w:t>
      </w:r>
      <w:r>
        <w:rPr>
          <w:sz w:val="24"/>
          <w:szCs w:val="24"/>
        </w:rPr>
        <w:t xml:space="preserve"> In lists</w:t>
      </w:r>
      <w:r w:rsidR="009149AC">
        <w:rPr>
          <w:sz w:val="24"/>
          <w:szCs w:val="24"/>
        </w:rPr>
        <w:t xml:space="preserve"> within the text of </w:t>
      </w:r>
      <w:proofErr w:type="gramStart"/>
      <w:r w:rsidR="009149AC">
        <w:rPr>
          <w:sz w:val="24"/>
          <w:szCs w:val="24"/>
        </w:rPr>
        <w:t>subsections</w:t>
      </w:r>
      <w:proofErr w:type="gramEnd"/>
      <w:r>
        <w:rPr>
          <w:sz w:val="24"/>
          <w:szCs w:val="24"/>
        </w:rPr>
        <w:t xml:space="preserve"> use a simple bullet format, as shown in the example. For numbering, use numbers </w:t>
      </w:r>
      <w:proofErr w:type="gramStart"/>
      <w:r>
        <w:rPr>
          <w:sz w:val="24"/>
          <w:szCs w:val="24"/>
        </w:rPr>
        <w:t>1</w:t>
      </w:r>
      <w:proofErr w:type="gramEnd"/>
      <w:r>
        <w:rPr>
          <w:sz w:val="24"/>
          <w:szCs w:val="24"/>
        </w:rPr>
        <w:t>, 2, 3, etc. Paragraph indent: 0.63. Examples:</w:t>
      </w:r>
    </w:p>
    <w:p w14:paraId="618911DD" w14:textId="77777777" w:rsidR="00EF59E6" w:rsidRDefault="00773E09">
      <w:pPr>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 xml:space="preserve">Bullet format </w:t>
      </w:r>
    </w:p>
    <w:p w14:paraId="627F280B" w14:textId="77777777" w:rsidR="00EF59E6" w:rsidRDefault="00773E09">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Number format</w:t>
      </w:r>
    </w:p>
    <w:p w14:paraId="43302941" w14:textId="77777777" w:rsidR="00EF59E6" w:rsidRDefault="00773E09">
      <w:pPr>
        <w:numPr>
          <w:ilvl w:val="1"/>
          <w:numId w:val="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Second-level numbering </w:t>
      </w:r>
    </w:p>
    <w:p w14:paraId="29AB74BD" w14:textId="77777777" w:rsidR="00EF59E6" w:rsidRDefault="00773E09">
      <w:pPr>
        <w:spacing w:before="120" w:after="0" w:line="240" w:lineRule="auto"/>
        <w:jc w:val="both"/>
        <w:rPr>
          <w:sz w:val="24"/>
          <w:szCs w:val="24"/>
        </w:rPr>
      </w:pPr>
      <w:r>
        <w:rPr>
          <w:b/>
          <w:sz w:val="24"/>
          <w:szCs w:val="24"/>
          <w:u w:val="single"/>
        </w:rPr>
        <w:t xml:space="preserve">We </w:t>
      </w:r>
      <w:proofErr w:type="gramStart"/>
      <w:r>
        <w:rPr>
          <w:b/>
          <w:sz w:val="24"/>
          <w:szCs w:val="24"/>
          <w:u w:val="single"/>
        </w:rPr>
        <w:t>avoid</w:t>
      </w:r>
      <w:r>
        <w:rPr>
          <w:b/>
          <w:sz w:val="24"/>
          <w:szCs w:val="24"/>
        </w:rPr>
        <w:t>:</w:t>
      </w:r>
      <w:proofErr w:type="gramEnd"/>
      <w:r>
        <w:rPr>
          <w:sz w:val="24"/>
          <w:szCs w:val="24"/>
        </w:rPr>
        <w:t xml:space="preserve"> Excessive use of </w:t>
      </w:r>
      <w:r>
        <w:rPr>
          <w:b/>
          <w:sz w:val="24"/>
          <w:szCs w:val="24"/>
        </w:rPr>
        <w:t>bold</w:t>
      </w:r>
      <w:r>
        <w:rPr>
          <w:sz w:val="24"/>
          <w:szCs w:val="24"/>
        </w:rPr>
        <w:t xml:space="preserve"> and </w:t>
      </w:r>
      <w:r>
        <w:rPr>
          <w:i/>
          <w:sz w:val="24"/>
          <w:szCs w:val="24"/>
        </w:rPr>
        <w:t>italic</w:t>
      </w:r>
      <w:r>
        <w:rPr>
          <w:sz w:val="24"/>
          <w:szCs w:val="24"/>
        </w:rPr>
        <w:t xml:space="preserve"> fonts in the body of the text is not recommended (except in specified cases). Do not include headers and footers, page numbering, bullet points in section and subsection titles, decorative images, colored or artistic text.</w:t>
      </w:r>
    </w:p>
    <w:p w14:paraId="31AA2D22" w14:textId="77777777" w:rsidR="00EF59E6" w:rsidRDefault="00EF59E6">
      <w:pPr>
        <w:spacing w:before="120" w:after="0" w:line="240" w:lineRule="auto"/>
        <w:jc w:val="both"/>
        <w:rPr>
          <w:sz w:val="24"/>
          <w:szCs w:val="24"/>
        </w:rPr>
      </w:pPr>
    </w:p>
    <w:p w14:paraId="68924D36" w14:textId="77777777" w:rsidR="00EF59E6" w:rsidRDefault="00EF59E6">
      <w:pPr>
        <w:spacing w:after="0" w:line="240" w:lineRule="auto"/>
        <w:jc w:val="both"/>
        <w:rPr>
          <w:sz w:val="24"/>
          <w:szCs w:val="24"/>
          <w:u w:val="single"/>
        </w:rPr>
      </w:pPr>
    </w:p>
    <w:p w14:paraId="6F4BB459" w14:textId="77777777" w:rsidR="00EF59E6" w:rsidRDefault="00773E09">
      <w:pPr>
        <w:spacing w:after="0" w:line="240" w:lineRule="auto"/>
        <w:jc w:val="both"/>
        <w:rPr>
          <w:b/>
          <w:sz w:val="28"/>
          <w:szCs w:val="28"/>
        </w:rPr>
      </w:pPr>
      <w:r>
        <w:rPr>
          <w:b/>
          <w:sz w:val="28"/>
          <w:szCs w:val="28"/>
        </w:rPr>
        <w:lastRenderedPageBreak/>
        <w:t>Guidelines for Individual Sections of the Paper</w:t>
      </w:r>
    </w:p>
    <w:p w14:paraId="6B3BB496" w14:textId="77777777" w:rsidR="00EF59E6" w:rsidRDefault="00EF59E6">
      <w:pPr>
        <w:spacing w:after="0" w:line="240" w:lineRule="auto"/>
        <w:jc w:val="both"/>
        <w:rPr>
          <w:sz w:val="24"/>
          <w:szCs w:val="24"/>
        </w:rPr>
      </w:pPr>
    </w:p>
    <w:p w14:paraId="6C8BC7D7" w14:textId="77777777" w:rsidR="00EF59E6" w:rsidRDefault="00773E09">
      <w:pPr>
        <w:spacing w:after="0" w:line="240" w:lineRule="auto"/>
        <w:jc w:val="both"/>
        <w:rPr>
          <w:b/>
          <w:sz w:val="24"/>
          <w:szCs w:val="24"/>
        </w:rPr>
      </w:pPr>
      <w:r>
        <w:rPr>
          <w:b/>
          <w:sz w:val="24"/>
          <w:szCs w:val="24"/>
        </w:rPr>
        <w:t>Main Title</w:t>
      </w:r>
    </w:p>
    <w:p w14:paraId="497E6BEE" w14:textId="77777777" w:rsidR="00EF59E6" w:rsidRDefault="00773E09">
      <w:pPr>
        <w:spacing w:after="0" w:line="240" w:lineRule="auto"/>
        <w:jc w:val="both"/>
        <w:rPr>
          <w:sz w:val="24"/>
          <w:szCs w:val="24"/>
          <w:u w:val="single"/>
        </w:rPr>
      </w:pPr>
      <w:r>
        <w:rPr>
          <w:sz w:val="24"/>
          <w:szCs w:val="24"/>
          <w:u w:val="single"/>
        </w:rPr>
        <w:t xml:space="preserve">Font: Size: </w:t>
      </w:r>
      <w:r>
        <w:rPr>
          <w:sz w:val="24"/>
          <w:szCs w:val="24"/>
        </w:rPr>
        <w:t xml:space="preserve">16 pt. Style: Bold. </w:t>
      </w:r>
      <w:r w:rsidR="009149AC">
        <w:rPr>
          <w:sz w:val="24"/>
          <w:szCs w:val="24"/>
        </w:rPr>
        <w:t>Low</w:t>
      </w:r>
      <w:r>
        <w:rPr>
          <w:sz w:val="24"/>
          <w:szCs w:val="24"/>
        </w:rPr>
        <w:t>ercase letters.</w:t>
      </w:r>
    </w:p>
    <w:p w14:paraId="11FF67CC" w14:textId="77777777" w:rsidR="00EF59E6" w:rsidRDefault="00773E09">
      <w:pPr>
        <w:spacing w:after="0" w:line="240" w:lineRule="auto"/>
        <w:jc w:val="both"/>
        <w:rPr>
          <w:sz w:val="24"/>
          <w:szCs w:val="24"/>
        </w:rPr>
      </w:pPr>
      <w:r>
        <w:rPr>
          <w:sz w:val="24"/>
          <w:szCs w:val="24"/>
          <w:u w:val="single"/>
        </w:rPr>
        <w:t xml:space="preserve">Paragraph: </w:t>
      </w:r>
      <w:r>
        <w:rPr>
          <w:sz w:val="24"/>
          <w:szCs w:val="24"/>
        </w:rPr>
        <w:t>Center alignment. Paragraph spacing: after 18 pt. No indentation.</w:t>
      </w:r>
    </w:p>
    <w:p w14:paraId="0E3DCAE3" w14:textId="77777777" w:rsidR="00EF59E6" w:rsidRDefault="00773E09" w:rsidP="00BC6CBF">
      <w:pPr>
        <w:spacing w:before="120" w:after="0" w:line="240" w:lineRule="auto"/>
        <w:jc w:val="both"/>
        <w:rPr>
          <w:b/>
          <w:sz w:val="24"/>
          <w:szCs w:val="24"/>
        </w:rPr>
      </w:pPr>
      <w:r>
        <w:rPr>
          <w:b/>
          <w:sz w:val="24"/>
          <w:szCs w:val="24"/>
        </w:rPr>
        <w:t>Presenter(s)</w:t>
      </w:r>
    </w:p>
    <w:p w14:paraId="739D2EC5" w14:textId="19D2DF0C" w:rsidR="00EF59E6" w:rsidRDefault="00773E09">
      <w:pPr>
        <w:spacing w:after="0" w:line="240" w:lineRule="auto"/>
        <w:jc w:val="both"/>
        <w:rPr>
          <w:sz w:val="24"/>
          <w:szCs w:val="24"/>
        </w:rPr>
      </w:pPr>
      <w:proofErr w:type="gramStart"/>
      <w:r>
        <w:rPr>
          <w:sz w:val="24"/>
          <w:szCs w:val="24"/>
          <w:u w:val="single"/>
        </w:rPr>
        <w:t>Title</w:t>
      </w:r>
      <w:r>
        <w:rPr>
          <w:sz w:val="24"/>
          <w:szCs w:val="24"/>
        </w:rPr>
        <w:t>:</w:t>
      </w:r>
      <w:proofErr w:type="gramEnd"/>
      <w:r>
        <w:rPr>
          <w:sz w:val="24"/>
          <w:szCs w:val="24"/>
        </w:rPr>
        <w:t xml:space="preserve"> For each presenter, list the last name first, followed by the first name on the</w:t>
      </w:r>
      <w:r w:rsidR="00E03C68">
        <w:rPr>
          <w:sz w:val="24"/>
          <w:szCs w:val="24"/>
        </w:rPr>
        <w:t xml:space="preserve"> first line. On the second line</w:t>
      </w:r>
      <w:r>
        <w:rPr>
          <w:sz w:val="24"/>
          <w:szCs w:val="24"/>
        </w:rPr>
        <w:t xml:space="preserve"> include their title or position and on the third line provide the email address.</w:t>
      </w:r>
    </w:p>
    <w:p w14:paraId="70182044" w14:textId="77777777" w:rsidR="00EF59E6" w:rsidRDefault="00773E09">
      <w:pPr>
        <w:spacing w:after="0" w:line="240" w:lineRule="auto"/>
        <w:jc w:val="both"/>
        <w:rPr>
          <w:sz w:val="24"/>
          <w:szCs w:val="24"/>
        </w:rPr>
      </w:pPr>
      <w:r>
        <w:rPr>
          <w:sz w:val="24"/>
          <w:szCs w:val="24"/>
          <w:u w:val="single"/>
        </w:rPr>
        <w:t>Font</w:t>
      </w:r>
      <w:r>
        <w:rPr>
          <w:sz w:val="24"/>
          <w:szCs w:val="24"/>
        </w:rPr>
        <w:t xml:space="preserve">: Size: 12 </w:t>
      </w:r>
      <w:proofErr w:type="spellStart"/>
      <w:r>
        <w:rPr>
          <w:sz w:val="24"/>
          <w:szCs w:val="24"/>
        </w:rPr>
        <w:t>pt</w:t>
      </w:r>
      <w:proofErr w:type="spellEnd"/>
      <w:r>
        <w:rPr>
          <w:sz w:val="24"/>
          <w:szCs w:val="24"/>
        </w:rPr>
        <w:t xml:space="preserve">, </w:t>
      </w:r>
      <w:r>
        <w:rPr>
          <w:b/>
          <w:sz w:val="24"/>
          <w:szCs w:val="24"/>
        </w:rPr>
        <w:t>Bold</w:t>
      </w:r>
      <w:r>
        <w:rPr>
          <w:sz w:val="24"/>
          <w:szCs w:val="24"/>
        </w:rPr>
        <w:t>.</w:t>
      </w:r>
    </w:p>
    <w:p w14:paraId="689AD5B3" w14:textId="77777777" w:rsidR="00EF59E6" w:rsidRDefault="00773E09">
      <w:pPr>
        <w:spacing w:after="0" w:line="240" w:lineRule="auto"/>
        <w:jc w:val="both"/>
        <w:rPr>
          <w:sz w:val="24"/>
          <w:szCs w:val="24"/>
        </w:rPr>
      </w:pPr>
      <w:r>
        <w:rPr>
          <w:sz w:val="24"/>
          <w:szCs w:val="24"/>
          <w:u w:val="single"/>
        </w:rPr>
        <w:t>Paragraph</w:t>
      </w:r>
      <w:r>
        <w:rPr>
          <w:sz w:val="24"/>
          <w:szCs w:val="24"/>
        </w:rPr>
        <w:t>: Center alignment. Paragraph spacing: after 6 pt.</w:t>
      </w:r>
    </w:p>
    <w:p w14:paraId="3A5333E7" w14:textId="77777777" w:rsidR="00EF59E6" w:rsidRDefault="00773E09" w:rsidP="00BC6CBF">
      <w:pPr>
        <w:spacing w:before="120" w:after="0" w:line="240" w:lineRule="auto"/>
        <w:jc w:val="both"/>
        <w:rPr>
          <w:b/>
          <w:sz w:val="24"/>
          <w:szCs w:val="24"/>
        </w:rPr>
      </w:pPr>
      <w:r>
        <w:rPr>
          <w:b/>
          <w:sz w:val="24"/>
          <w:szCs w:val="24"/>
        </w:rPr>
        <w:t>Abstract Title</w:t>
      </w:r>
    </w:p>
    <w:p w14:paraId="24FB0700" w14:textId="77777777" w:rsidR="00EF59E6" w:rsidRDefault="00773E09">
      <w:pPr>
        <w:spacing w:after="0" w:line="240" w:lineRule="auto"/>
        <w:jc w:val="both"/>
        <w:rPr>
          <w:sz w:val="24"/>
          <w:szCs w:val="24"/>
        </w:rPr>
      </w:pPr>
      <w:r>
        <w:rPr>
          <w:sz w:val="24"/>
          <w:szCs w:val="24"/>
          <w:u w:val="single"/>
        </w:rPr>
        <w:t>Font</w:t>
      </w:r>
      <w:r>
        <w:rPr>
          <w:sz w:val="24"/>
          <w:szCs w:val="24"/>
        </w:rPr>
        <w:t>: Size: 14 pt. Style: Bold.</w:t>
      </w:r>
    </w:p>
    <w:p w14:paraId="4D485BEC" w14:textId="77777777" w:rsidR="00EF59E6" w:rsidRDefault="00773E09">
      <w:pPr>
        <w:spacing w:after="0" w:line="240" w:lineRule="auto"/>
        <w:jc w:val="both"/>
        <w:rPr>
          <w:sz w:val="24"/>
          <w:szCs w:val="24"/>
        </w:rPr>
      </w:pPr>
      <w:r>
        <w:rPr>
          <w:sz w:val="24"/>
          <w:szCs w:val="24"/>
          <w:u w:val="single"/>
        </w:rPr>
        <w:t>Paragraph</w:t>
      </w:r>
      <w:r>
        <w:rPr>
          <w:sz w:val="24"/>
          <w:szCs w:val="24"/>
        </w:rPr>
        <w:t xml:space="preserve">: Paragraph spacing: before 18 </w:t>
      </w:r>
      <w:proofErr w:type="spellStart"/>
      <w:r>
        <w:rPr>
          <w:sz w:val="24"/>
          <w:szCs w:val="24"/>
        </w:rPr>
        <w:t>pt</w:t>
      </w:r>
      <w:proofErr w:type="spellEnd"/>
      <w:r>
        <w:rPr>
          <w:sz w:val="24"/>
          <w:szCs w:val="24"/>
        </w:rPr>
        <w:t>, after 6 pt. Left alignment.</w:t>
      </w:r>
    </w:p>
    <w:p w14:paraId="22CC3BB2" w14:textId="77777777" w:rsidR="00EF59E6" w:rsidRDefault="00773E09" w:rsidP="00BC6CBF">
      <w:pPr>
        <w:spacing w:before="120" w:after="0" w:line="240" w:lineRule="auto"/>
        <w:jc w:val="both"/>
        <w:rPr>
          <w:b/>
          <w:sz w:val="24"/>
          <w:szCs w:val="24"/>
        </w:rPr>
      </w:pPr>
      <w:r>
        <w:rPr>
          <w:b/>
          <w:sz w:val="24"/>
          <w:szCs w:val="24"/>
        </w:rPr>
        <w:t>Abstract Text</w:t>
      </w:r>
    </w:p>
    <w:p w14:paraId="101AE3D3" w14:textId="77777777" w:rsidR="00EF59E6" w:rsidRDefault="00773E09">
      <w:pPr>
        <w:spacing w:after="0" w:line="240" w:lineRule="auto"/>
        <w:jc w:val="both"/>
        <w:rPr>
          <w:sz w:val="24"/>
          <w:szCs w:val="24"/>
        </w:rPr>
      </w:pPr>
      <w:r>
        <w:rPr>
          <w:sz w:val="24"/>
          <w:szCs w:val="24"/>
          <w:u w:val="single"/>
        </w:rPr>
        <w:t>Font</w:t>
      </w:r>
      <w:r>
        <w:rPr>
          <w:sz w:val="24"/>
          <w:szCs w:val="24"/>
        </w:rPr>
        <w:t>: Size: 12 pt. Style: Regular.</w:t>
      </w:r>
    </w:p>
    <w:p w14:paraId="72A2C60E" w14:textId="77777777" w:rsidR="00EF59E6" w:rsidRDefault="00773E09">
      <w:pPr>
        <w:spacing w:after="0" w:line="240" w:lineRule="auto"/>
        <w:jc w:val="both"/>
        <w:rPr>
          <w:sz w:val="24"/>
          <w:szCs w:val="24"/>
        </w:rPr>
      </w:pPr>
      <w:r>
        <w:rPr>
          <w:sz w:val="24"/>
          <w:szCs w:val="24"/>
          <w:u w:val="single"/>
        </w:rPr>
        <w:t>Paragraph</w:t>
      </w:r>
      <w:r>
        <w:rPr>
          <w:sz w:val="24"/>
          <w:szCs w:val="24"/>
        </w:rPr>
        <w:t>: Full alignment. Indentation: none.</w:t>
      </w:r>
    </w:p>
    <w:p w14:paraId="6994EDF6" w14:textId="77777777" w:rsidR="00EF59E6" w:rsidRDefault="00773E09">
      <w:pPr>
        <w:spacing w:after="0" w:line="240" w:lineRule="auto"/>
        <w:jc w:val="both"/>
        <w:rPr>
          <w:sz w:val="24"/>
          <w:szCs w:val="24"/>
        </w:rPr>
      </w:pPr>
      <w:r>
        <w:rPr>
          <w:sz w:val="24"/>
          <w:szCs w:val="24"/>
          <w:u w:val="single"/>
        </w:rPr>
        <w:t>Word count</w:t>
      </w:r>
      <w:r>
        <w:rPr>
          <w:sz w:val="24"/>
          <w:szCs w:val="24"/>
        </w:rPr>
        <w:t>: 120 to 150 words.</w:t>
      </w:r>
    </w:p>
    <w:p w14:paraId="1179DF58" w14:textId="77777777" w:rsidR="00EF59E6" w:rsidRDefault="00773E09">
      <w:pPr>
        <w:spacing w:before="120" w:after="0" w:line="240" w:lineRule="auto"/>
        <w:jc w:val="both"/>
        <w:rPr>
          <w:b/>
          <w:sz w:val="24"/>
          <w:szCs w:val="24"/>
        </w:rPr>
      </w:pPr>
      <w:r>
        <w:rPr>
          <w:b/>
          <w:sz w:val="24"/>
          <w:szCs w:val="24"/>
        </w:rPr>
        <w:t>Section Title</w:t>
      </w:r>
    </w:p>
    <w:p w14:paraId="0B79F8CE" w14:textId="77777777" w:rsidR="00EF59E6" w:rsidRDefault="00773E09">
      <w:pPr>
        <w:spacing w:after="0" w:line="240" w:lineRule="auto"/>
        <w:jc w:val="both"/>
        <w:rPr>
          <w:b/>
          <w:sz w:val="24"/>
          <w:szCs w:val="24"/>
        </w:rPr>
      </w:pPr>
      <w:r>
        <w:rPr>
          <w:sz w:val="24"/>
          <w:szCs w:val="24"/>
          <w:u w:val="single"/>
        </w:rPr>
        <w:t>Font</w:t>
      </w:r>
      <w:r>
        <w:rPr>
          <w:sz w:val="24"/>
          <w:szCs w:val="24"/>
        </w:rPr>
        <w:t>: Size: 14 pt. Style: Bold.</w:t>
      </w:r>
    </w:p>
    <w:p w14:paraId="614AB566" w14:textId="77777777" w:rsidR="00EF59E6" w:rsidRDefault="00773E09">
      <w:pPr>
        <w:spacing w:after="0" w:line="240" w:lineRule="auto"/>
        <w:jc w:val="both"/>
        <w:rPr>
          <w:sz w:val="24"/>
          <w:szCs w:val="24"/>
        </w:rPr>
      </w:pPr>
      <w:r>
        <w:rPr>
          <w:sz w:val="24"/>
          <w:szCs w:val="24"/>
          <w:u w:val="single"/>
        </w:rPr>
        <w:t>Paragraph</w:t>
      </w:r>
      <w:r>
        <w:rPr>
          <w:b/>
          <w:sz w:val="24"/>
          <w:szCs w:val="24"/>
        </w:rPr>
        <w:t xml:space="preserve">: </w:t>
      </w:r>
      <w:r>
        <w:rPr>
          <w:sz w:val="24"/>
          <w:szCs w:val="24"/>
        </w:rPr>
        <w:t xml:space="preserve">Paragraph spacing: before 12 </w:t>
      </w:r>
      <w:proofErr w:type="spellStart"/>
      <w:r>
        <w:rPr>
          <w:sz w:val="24"/>
          <w:szCs w:val="24"/>
        </w:rPr>
        <w:t>pt</w:t>
      </w:r>
      <w:proofErr w:type="spellEnd"/>
      <w:r>
        <w:rPr>
          <w:sz w:val="24"/>
          <w:szCs w:val="24"/>
        </w:rPr>
        <w:t>, after 6 pt. Left alignment.</w:t>
      </w:r>
    </w:p>
    <w:p w14:paraId="0A1DFD99" w14:textId="77777777" w:rsidR="00EF59E6" w:rsidRDefault="00773E09">
      <w:pPr>
        <w:spacing w:after="0" w:line="240" w:lineRule="auto"/>
        <w:jc w:val="both"/>
        <w:rPr>
          <w:sz w:val="24"/>
          <w:szCs w:val="24"/>
        </w:rPr>
      </w:pPr>
      <w:r>
        <w:rPr>
          <w:sz w:val="24"/>
          <w:szCs w:val="24"/>
          <w:u w:val="single"/>
        </w:rPr>
        <w:t>Numbering</w:t>
      </w:r>
      <w:r>
        <w:rPr>
          <w:b/>
          <w:sz w:val="24"/>
          <w:szCs w:val="24"/>
        </w:rPr>
        <w:t xml:space="preserve">: </w:t>
      </w:r>
      <w:proofErr w:type="gramStart"/>
      <w:r>
        <w:rPr>
          <w:sz w:val="24"/>
          <w:szCs w:val="24"/>
        </w:rPr>
        <w:t>1</w:t>
      </w:r>
      <w:proofErr w:type="gramEnd"/>
      <w:r>
        <w:rPr>
          <w:sz w:val="24"/>
          <w:szCs w:val="24"/>
        </w:rPr>
        <w:t>, 2, 3, etc. (do not use automatic numbering).</w:t>
      </w:r>
    </w:p>
    <w:p w14:paraId="19BF6D2D" w14:textId="77777777" w:rsidR="00EF59E6" w:rsidRDefault="00773E09" w:rsidP="00B174B4">
      <w:pPr>
        <w:spacing w:before="120" w:after="0" w:line="240" w:lineRule="auto"/>
        <w:jc w:val="both"/>
        <w:rPr>
          <w:b/>
          <w:sz w:val="24"/>
          <w:szCs w:val="24"/>
        </w:rPr>
      </w:pPr>
      <w:r>
        <w:rPr>
          <w:b/>
          <w:sz w:val="24"/>
          <w:szCs w:val="24"/>
        </w:rPr>
        <w:t>Subsection Title</w:t>
      </w:r>
    </w:p>
    <w:p w14:paraId="5FCC0C9F" w14:textId="77777777" w:rsidR="00EF59E6" w:rsidRDefault="00773E09">
      <w:pPr>
        <w:spacing w:after="0" w:line="240" w:lineRule="auto"/>
        <w:jc w:val="both"/>
        <w:rPr>
          <w:sz w:val="24"/>
          <w:szCs w:val="24"/>
        </w:rPr>
      </w:pPr>
      <w:r>
        <w:rPr>
          <w:sz w:val="24"/>
          <w:szCs w:val="24"/>
          <w:u w:val="single"/>
        </w:rPr>
        <w:t>Font</w:t>
      </w:r>
      <w:r>
        <w:rPr>
          <w:b/>
          <w:sz w:val="24"/>
          <w:szCs w:val="24"/>
        </w:rPr>
        <w:t xml:space="preserve">: </w:t>
      </w:r>
      <w:r>
        <w:rPr>
          <w:sz w:val="24"/>
          <w:szCs w:val="24"/>
        </w:rPr>
        <w:t>Size: 12 pt. Style: Bold.</w:t>
      </w:r>
    </w:p>
    <w:p w14:paraId="320D0F39" w14:textId="77777777" w:rsidR="00EF59E6" w:rsidRDefault="00773E09">
      <w:pPr>
        <w:spacing w:after="0" w:line="240" w:lineRule="auto"/>
        <w:jc w:val="both"/>
        <w:rPr>
          <w:sz w:val="24"/>
          <w:szCs w:val="24"/>
        </w:rPr>
      </w:pPr>
      <w:r>
        <w:rPr>
          <w:sz w:val="24"/>
          <w:szCs w:val="24"/>
          <w:u w:val="single"/>
        </w:rPr>
        <w:t>Paragraph</w:t>
      </w:r>
      <w:r>
        <w:rPr>
          <w:b/>
          <w:sz w:val="24"/>
          <w:szCs w:val="24"/>
        </w:rPr>
        <w:t xml:space="preserve">: </w:t>
      </w:r>
      <w:r>
        <w:rPr>
          <w:sz w:val="24"/>
          <w:szCs w:val="24"/>
        </w:rPr>
        <w:t xml:space="preserve">Paragraph spacing: before 12 </w:t>
      </w:r>
      <w:proofErr w:type="spellStart"/>
      <w:r>
        <w:rPr>
          <w:sz w:val="24"/>
          <w:szCs w:val="24"/>
        </w:rPr>
        <w:t>pt</w:t>
      </w:r>
      <w:proofErr w:type="spellEnd"/>
      <w:r>
        <w:rPr>
          <w:sz w:val="24"/>
          <w:szCs w:val="24"/>
        </w:rPr>
        <w:t>, after 6 pt. Left alignment.</w:t>
      </w:r>
    </w:p>
    <w:p w14:paraId="3A0DC0EB" w14:textId="77777777" w:rsidR="00EF59E6" w:rsidRDefault="00773E09">
      <w:pPr>
        <w:spacing w:after="0" w:line="240" w:lineRule="auto"/>
        <w:jc w:val="both"/>
        <w:rPr>
          <w:sz w:val="24"/>
          <w:szCs w:val="24"/>
        </w:rPr>
      </w:pPr>
      <w:r>
        <w:rPr>
          <w:sz w:val="24"/>
          <w:szCs w:val="24"/>
          <w:u w:val="single"/>
        </w:rPr>
        <w:t>Numbering</w:t>
      </w:r>
      <w:r>
        <w:rPr>
          <w:b/>
          <w:sz w:val="24"/>
          <w:szCs w:val="24"/>
        </w:rPr>
        <w:t xml:space="preserve">: </w:t>
      </w:r>
      <w:r>
        <w:rPr>
          <w:sz w:val="24"/>
          <w:szCs w:val="24"/>
        </w:rPr>
        <w:t>In Section 1, we define subsections: 1.1. - 1.2. - 1.3. etc. (do not use automatic numbering).</w:t>
      </w:r>
    </w:p>
    <w:p w14:paraId="3CAECE97" w14:textId="77777777" w:rsidR="00EF59E6" w:rsidRDefault="00773E09" w:rsidP="00B174B4">
      <w:pPr>
        <w:spacing w:before="120" w:after="0" w:line="240" w:lineRule="auto"/>
        <w:jc w:val="both"/>
        <w:rPr>
          <w:b/>
          <w:sz w:val="24"/>
          <w:szCs w:val="24"/>
        </w:rPr>
      </w:pPr>
      <w:r>
        <w:rPr>
          <w:b/>
          <w:sz w:val="24"/>
          <w:szCs w:val="24"/>
        </w:rPr>
        <w:t>Text for Sections &amp; Subsections</w:t>
      </w:r>
    </w:p>
    <w:p w14:paraId="19383AD1" w14:textId="77777777" w:rsidR="00EF59E6" w:rsidRDefault="00773E09">
      <w:pPr>
        <w:spacing w:after="0" w:line="240" w:lineRule="auto"/>
        <w:jc w:val="both"/>
        <w:rPr>
          <w:sz w:val="24"/>
          <w:szCs w:val="24"/>
        </w:rPr>
      </w:pPr>
      <w:r>
        <w:rPr>
          <w:sz w:val="24"/>
          <w:szCs w:val="24"/>
          <w:u w:val="single"/>
        </w:rPr>
        <w:t>Font</w:t>
      </w:r>
      <w:r>
        <w:rPr>
          <w:b/>
          <w:sz w:val="24"/>
          <w:szCs w:val="24"/>
        </w:rPr>
        <w:t xml:space="preserve">: </w:t>
      </w:r>
      <w:r>
        <w:rPr>
          <w:sz w:val="24"/>
          <w:szCs w:val="24"/>
        </w:rPr>
        <w:t>Size: 12 pt. Style: Regular.</w:t>
      </w:r>
    </w:p>
    <w:p w14:paraId="1D35341A" w14:textId="77777777" w:rsidR="00EF59E6" w:rsidRDefault="00773E09">
      <w:pPr>
        <w:spacing w:after="0" w:line="240" w:lineRule="auto"/>
        <w:jc w:val="both"/>
        <w:rPr>
          <w:sz w:val="24"/>
          <w:szCs w:val="24"/>
        </w:rPr>
      </w:pPr>
      <w:r>
        <w:rPr>
          <w:sz w:val="24"/>
          <w:szCs w:val="24"/>
          <w:u w:val="single"/>
        </w:rPr>
        <w:t>Paragraph:</w:t>
      </w:r>
      <w:r>
        <w:rPr>
          <w:sz w:val="24"/>
          <w:szCs w:val="24"/>
        </w:rPr>
        <w:t xml:space="preserve"> Paragraph spacing:</w:t>
      </w:r>
      <w:r>
        <w:rPr>
          <w:b/>
          <w:sz w:val="24"/>
          <w:szCs w:val="24"/>
        </w:rPr>
        <w:t xml:space="preserve"> </w:t>
      </w:r>
      <w:r>
        <w:rPr>
          <w:sz w:val="24"/>
          <w:szCs w:val="24"/>
        </w:rPr>
        <w:t>0 pt. Full alignment. Indentation: 1 cm.</w:t>
      </w:r>
    </w:p>
    <w:p w14:paraId="1D1C8A8F" w14:textId="77777777" w:rsidR="00EF59E6" w:rsidRDefault="00773E09" w:rsidP="008E619F">
      <w:pPr>
        <w:spacing w:before="120" w:after="0" w:line="240" w:lineRule="auto"/>
        <w:jc w:val="both"/>
        <w:rPr>
          <w:b/>
          <w:sz w:val="24"/>
          <w:szCs w:val="24"/>
        </w:rPr>
      </w:pPr>
      <w:r>
        <w:rPr>
          <w:b/>
          <w:sz w:val="24"/>
          <w:szCs w:val="24"/>
        </w:rPr>
        <w:t>Footnotes</w:t>
      </w:r>
    </w:p>
    <w:p w14:paraId="6AFC63DE" w14:textId="2D349C54" w:rsidR="00EF59E6" w:rsidRDefault="00773E09">
      <w:pPr>
        <w:spacing w:after="0" w:line="240" w:lineRule="auto"/>
        <w:jc w:val="both"/>
        <w:rPr>
          <w:sz w:val="24"/>
          <w:szCs w:val="24"/>
        </w:rPr>
      </w:pPr>
      <w:r>
        <w:rPr>
          <w:sz w:val="24"/>
          <w:szCs w:val="24"/>
        </w:rPr>
        <w:t xml:space="preserve">Footnotes at the bottom of the page </w:t>
      </w:r>
      <w:proofErr w:type="gramStart"/>
      <w:r>
        <w:rPr>
          <w:sz w:val="24"/>
          <w:szCs w:val="24"/>
        </w:rPr>
        <w:t>are prohibited</w:t>
      </w:r>
      <w:proofErr w:type="gramEnd"/>
      <w:r>
        <w:rPr>
          <w:sz w:val="24"/>
          <w:szCs w:val="24"/>
        </w:rPr>
        <w:t xml:space="preserve">, except for very important clarifications that cannot be included in the main body of the text. Citations to the bibliography are to be included in the main body of the text following the </w:t>
      </w:r>
      <w:hyperlink r:id="rId12">
        <w:r w:rsidR="0091139D" w:rsidRPr="0091139D">
          <w:rPr>
            <w:b/>
            <w:color w:val="0000FF"/>
            <w:sz w:val="24"/>
            <w:szCs w:val="24"/>
          </w:rPr>
          <w:t>ΑΡA</w:t>
        </w:r>
      </w:hyperlink>
      <w:r>
        <w:rPr>
          <w:sz w:val="24"/>
          <w:szCs w:val="24"/>
        </w:rPr>
        <w:t xml:space="preserve"> style, and not as footnotes.</w:t>
      </w:r>
    </w:p>
    <w:p w14:paraId="6F902645" w14:textId="0B8C8DD0" w:rsidR="00EF59E6" w:rsidRDefault="00773E09">
      <w:pPr>
        <w:spacing w:after="0" w:line="240" w:lineRule="auto"/>
        <w:jc w:val="both"/>
        <w:rPr>
          <w:sz w:val="24"/>
          <w:szCs w:val="24"/>
        </w:rPr>
      </w:pPr>
      <w:r>
        <w:rPr>
          <w:sz w:val="24"/>
          <w:szCs w:val="24"/>
        </w:rPr>
        <w:t>Font size: 10 pt. No paragraph indentation. Full alignment.</w:t>
      </w:r>
    </w:p>
    <w:p w14:paraId="26B932B8" w14:textId="386314AB" w:rsidR="00045B9E" w:rsidRDefault="00045B9E">
      <w:pPr>
        <w:spacing w:after="0" w:line="240" w:lineRule="auto"/>
        <w:jc w:val="both"/>
        <w:rPr>
          <w:sz w:val="24"/>
          <w:szCs w:val="24"/>
        </w:rPr>
      </w:pPr>
    </w:p>
    <w:p w14:paraId="4C1CB831" w14:textId="04D30200" w:rsidR="00A41E43" w:rsidRDefault="00A41E43">
      <w:pPr>
        <w:spacing w:after="0" w:line="240" w:lineRule="auto"/>
        <w:jc w:val="both"/>
        <w:rPr>
          <w:sz w:val="24"/>
          <w:szCs w:val="24"/>
        </w:rPr>
      </w:pPr>
    </w:p>
    <w:p w14:paraId="2E007771" w14:textId="62F301CA" w:rsidR="00A41E43" w:rsidRDefault="00A41E43">
      <w:pPr>
        <w:spacing w:after="0" w:line="240" w:lineRule="auto"/>
        <w:jc w:val="both"/>
        <w:rPr>
          <w:sz w:val="24"/>
          <w:szCs w:val="24"/>
        </w:rPr>
      </w:pPr>
    </w:p>
    <w:p w14:paraId="1F989720" w14:textId="3BEA59F4" w:rsidR="00A41E43" w:rsidRDefault="00A41E43">
      <w:pPr>
        <w:spacing w:after="0" w:line="240" w:lineRule="auto"/>
        <w:jc w:val="both"/>
        <w:rPr>
          <w:sz w:val="24"/>
          <w:szCs w:val="24"/>
        </w:rPr>
      </w:pPr>
    </w:p>
    <w:p w14:paraId="2889A961" w14:textId="4433A982" w:rsidR="00A41E43" w:rsidRDefault="00A41E43">
      <w:pPr>
        <w:spacing w:after="0" w:line="240" w:lineRule="auto"/>
        <w:jc w:val="both"/>
        <w:rPr>
          <w:sz w:val="24"/>
          <w:szCs w:val="24"/>
        </w:rPr>
      </w:pPr>
    </w:p>
    <w:p w14:paraId="08191131" w14:textId="77777777" w:rsidR="00EF59E6" w:rsidRDefault="00773E09" w:rsidP="008E619F">
      <w:pPr>
        <w:spacing w:before="120" w:after="0" w:line="240" w:lineRule="auto"/>
        <w:rPr>
          <w:b/>
          <w:sz w:val="24"/>
          <w:szCs w:val="24"/>
        </w:rPr>
      </w:pPr>
      <w:r>
        <w:rPr>
          <w:b/>
          <w:sz w:val="24"/>
          <w:szCs w:val="24"/>
        </w:rPr>
        <w:t>Bibliographic References</w:t>
      </w:r>
    </w:p>
    <w:p w14:paraId="44B53C79" w14:textId="246E0C07" w:rsidR="00EF59E6" w:rsidRDefault="00773E0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Bibliographic references are mandatory and </w:t>
      </w:r>
      <w:proofErr w:type="gramStart"/>
      <w:r>
        <w:rPr>
          <w:color w:val="000000"/>
          <w:sz w:val="24"/>
          <w:szCs w:val="24"/>
        </w:rPr>
        <w:t>should be formatted</w:t>
      </w:r>
      <w:proofErr w:type="gramEnd"/>
      <w:r>
        <w:rPr>
          <w:color w:val="000000"/>
          <w:sz w:val="24"/>
          <w:szCs w:val="24"/>
        </w:rPr>
        <w:t xml:space="preserve"> according to </w:t>
      </w:r>
      <w:hyperlink r:id="rId13">
        <w:r w:rsidR="0091139D" w:rsidRPr="0091139D">
          <w:rPr>
            <w:b/>
            <w:color w:val="0000FF"/>
            <w:sz w:val="24"/>
            <w:szCs w:val="24"/>
          </w:rPr>
          <w:t>ΑΡA</w:t>
        </w:r>
      </w:hyperlink>
      <w:r w:rsidR="00AB787A">
        <w:rPr>
          <w:color w:val="000000"/>
          <w:sz w:val="24"/>
          <w:szCs w:val="24"/>
        </w:rPr>
        <w:t xml:space="preserve"> style</w:t>
      </w:r>
      <w:r>
        <w:rPr>
          <w:color w:val="000000"/>
          <w:sz w:val="24"/>
          <w:szCs w:val="24"/>
        </w:rPr>
        <w:t xml:space="preserve"> (</w:t>
      </w:r>
      <w:r>
        <w:rPr>
          <w:b/>
          <w:color w:val="000000"/>
          <w:sz w:val="24"/>
          <w:szCs w:val="24"/>
        </w:rPr>
        <w:t>with the only difference</w:t>
      </w:r>
      <w:r>
        <w:rPr>
          <w:color w:val="000000"/>
          <w:sz w:val="24"/>
          <w:szCs w:val="24"/>
        </w:rPr>
        <w:t xml:space="preserve"> being the use of full alignment in the bibliographic references, as suggested below in item 5).</w:t>
      </w:r>
    </w:p>
    <w:p w14:paraId="77DDC638" w14:textId="4BB550D3" w:rsidR="00EF59E6" w:rsidRDefault="00773E09" w:rsidP="00F51DEF">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The heading should be "Bibliographic References" (not Bibliography) and </w:t>
      </w:r>
      <w:proofErr w:type="gramStart"/>
      <w:r>
        <w:rPr>
          <w:color w:val="000000"/>
          <w:sz w:val="24"/>
          <w:szCs w:val="24"/>
        </w:rPr>
        <w:t>should not be numbered</w:t>
      </w:r>
      <w:proofErr w:type="gramEnd"/>
      <w:r>
        <w:rPr>
          <w:color w:val="000000"/>
          <w:sz w:val="24"/>
          <w:szCs w:val="24"/>
        </w:rPr>
        <w:t>. In all other aspects, it</w:t>
      </w:r>
      <w:r w:rsidR="00F51DEF">
        <w:rPr>
          <w:color w:val="000000"/>
          <w:sz w:val="24"/>
          <w:szCs w:val="24"/>
        </w:rPr>
        <w:t xml:space="preserve"> should follow</w:t>
      </w:r>
      <w:r>
        <w:rPr>
          <w:color w:val="000000"/>
          <w:sz w:val="24"/>
          <w:szCs w:val="24"/>
        </w:rPr>
        <w:t xml:space="preserve"> the same guidelines as other section titles (Font: Size: 14 </w:t>
      </w:r>
      <w:proofErr w:type="spellStart"/>
      <w:r>
        <w:rPr>
          <w:color w:val="000000"/>
          <w:sz w:val="24"/>
          <w:szCs w:val="24"/>
        </w:rPr>
        <w:t>pt</w:t>
      </w:r>
      <w:proofErr w:type="spellEnd"/>
      <w:r>
        <w:rPr>
          <w:color w:val="000000"/>
          <w:sz w:val="24"/>
          <w:szCs w:val="24"/>
        </w:rPr>
        <w:t xml:space="preserve">, Style: </w:t>
      </w:r>
      <w:r>
        <w:rPr>
          <w:b/>
          <w:color w:val="000000"/>
          <w:sz w:val="24"/>
          <w:szCs w:val="24"/>
        </w:rPr>
        <w:t>Bold</w:t>
      </w:r>
      <w:r>
        <w:rPr>
          <w:color w:val="000000"/>
          <w:sz w:val="24"/>
          <w:szCs w:val="24"/>
        </w:rPr>
        <w:t xml:space="preserve">, Paragraph spacing: before 12 </w:t>
      </w:r>
      <w:proofErr w:type="spellStart"/>
      <w:r>
        <w:rPr>
          <w:color w:val="000000"/>
          <w:sz w:val="24"/>
          <w:szCs w:val="24"/>
        </w:rPr>
        <w:t>pt</w:t>
      </w:r>
      <w:proofErr w:type="spellEnd"/>
      <w:r>
        <w:rPr>
          <w:color w:val="000000"/>
          <w:sz w:val="24"/>
          <w:szCs w:val="24"/>
        </w:rPr>
        <w:t xml:space="preserve">, after 6 </w:t>
      </w:r>
      <w:proofErr w:type="spellStart"/>
      <w:r>
        <w:rPr>
          <w:color w:val="000000"/>
          <w:sz w:val="24"/>
          <w:szCs w:val="24"/>
        </w:rPr>
        <w:t>pt</w:t>
      </w:r>
      <w:proofErr w:type="spellEnd"/>
      <w:r>
        <w:rPr>
          <w:color w:val="000000"/>
          <w:sz w:val="24"/>
          <w:szCs w:val="24"/>
        </w:rPr>
        <w:t>, Left alignment).</w:t>
      </w:r>
    </w:p>
    <w:p w14:paraId="120A5180" w14:textId="77777777" w:rsidR="00EF59E6" w:rsidRDefault="00773E0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In the text, references are cited in abbreviated form (citation), while at the end of the paper, a list of full details is provided for the works referenced (Bibliographic References</w:t>
      </w:r>
      <w:proofErr w:type="gramStart"/>
      <w:r>
        <w:rPr>
          <w:color w:val="000000"/>
          <w:sz w:val="24"/>
          <w:szCs w:val="24"/>
        </w:rPr>
        <w:t>),</w:t>
      </w:r>
      <w:proofErr w:type="gramEnd"/>
      <w:r>
        <w:rPr>
          <w:color w:val="000000"/>
          <w:sz w:val="24"/>
          <w:szCs w:val="24"/>
        </w:rPr>
        <w:t xml:space="preserve"> arranged alphabetically.</w:t>
      </w:r>
    </w:p>
    <w:p w14:paraId="30E5586B" w14:textId="77777777" w:rsidR="00EF59E6" w:rsidRDefault="00773E09">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Bibliographic references </w:t>
      </w:r>
      <w:proofErr w:type="gramStart"/>
      <w:r>
        <w:rPr>
          <w:color w:val="000000"/>
          <w:sz w:val="24"/>
          <w:szCs w:val="24"/>
        </w:rPr>
        <w:t>are written</w:t>
      </w:r>
      <w:proofErr w:type="gramEnd"/>
      <w:r>
        <w:rPr>
          <w:color w:val="000000"/>
          <w:sz w:val="24"/>
          <w:szCs w:val="24"/>
        </w:rPr>
        <w:t xml:space="preserve"> in a consistent style, with no differentiation between foreign and Greek references.</w:t>
      </w:r>
    </w:p>
    <w:p w14:paraId="697DCE32" w14:textId="3044D1E1" w:rsidR="00EF59E6" w:rsidRDefault="00773E09">
      <w:pPr>
        <w:numPr>
          <w:ilvl w:val="0"/>
          <w:numId w:val="2"/>
        </w:numPr>
        <w:pBdr>
          <w:top w:val="nil"/>
          <w:left w:val="nil"/>
          <w:bottom w:val="nil"/>
          <w:right w:val="nil"/>
          <w:between w:val="nil"/>
        </w:pBdr>
        <w:spacing w:after="0" w:line="240" w:lineRule="auto"/>
        <w:jc w:val="both"/>
        <w:rPr>
          <w:b/>
          <w:color w:val="000000"/>
          <w:sz w:val="24"/>
          <w:szCs w:val="24"/>
        </w:rPr>
      </w:pPr>
      <w:r>
        <w:rPr>
          <w:color w:val="000000"/>
          <w:sz w:val="24"/>
          <w:szCs w:val="24"/>
        </w:rPr>
        <w:t xml:space="preserve">In the </w:t>
      </w:r>
      <w:r>
        <w:rPr>
          <w:b/>
          <w:color w:val="000000"/>
          <w:sz w:val="24"/>
          <w:szCs w:val="24"/>
        </w:rPr>
        <w:t xml:space="preserve">reference list at the end of the paper, use the same font size as in the main text and add a hanging indent of 1.25 </w:t>
      </w:r>
      <w:proofErr w:type="spellStart"/>
      <w:r>
        <w:rPr>
          <w:b/>
          <w:color w:val="000000"/>
          <w:sz w:val="24"/>
          <w:szCs w:val="24"/>
        </w:rPr>
        <w:t>pt</w:t>
      </w:r>
      <w:proofErr w:type="spellEnd"/>
      <w:r>
        <w:rPr>
          <w:b/>
          <w:color w:val="000000"/>
          <w:sz w:val="24"/>
          <w:szCs w:val="24"/>
        </w:rPr>
        <w:t xml:space="preserve"> from the second line to the last line of each reference (see examples below: item 2 and "Sample File for Submissions"). Full alignment.</w:t>
      </w:r>
    </w:p>
    <w:p w14:paraId="1A5C3F64" w14:textId="77777777" w:rsidR="00EF59E6" w:rsidRDefault="00EF59E6">
      <w:pPr>
        <w:spacing w:after="0" w:line="240" w:lineRule="auto"/>
        <w:jc w:val="both"/>
        <w:rPr>
          <w:sz w:val="24"/>
          <w:szCs w:val="24"/>
        </w:rPr>
      </w:pPr>
    </w:p>
    <w:p w14:paraId="5FF89008" w14:textId="77777777" w:rsidR="00EF59E6" w:rsidRDefault="00773E09">
      <w:pPr>
        <w:numPr>
          <w:ilvl w:val="0"/>
          <w:numId w:val="1"/>
        </w:numPr>
        <w:spacing w:after="0" w:line="240" w:lineRule="auto"/>
        <w:jc w:val="both"/>
        <w:rPr>
          <w:b/>
          <w:sz w:val="24"/>
          <w:szCs w:val="24"/>
        </w:rPr>
      </w:pPr>
      <w:r>
        <w:rPr>
          <w:b/>
          <w:sz w:val="24"/>
          <w:szCs w:val="24"/>
        </w:rPr>
        <w:t>Indicative examples of in-text citations and references within the text:</w:t>
      </w:r>
    </w:p>
    <w:p w14:paraId="5DBA5F4B" w14:textId="777BAA02" w:rsidR="00EF59E6" w:rsidRDefault="00F524D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w:t>
      </w:r>
      <w:proofErr w:type="spellStart"/>
      <w:r>
        <w:rPr>
          <w:color w:val="000000"/>
          <w:sz w:val="24"/>
          <w:szCs w:val="24"/>
        </w:rPr>
        <w:t>Vamboukas</w:t>
      </w:r>
      <w:proofErr w:type="spellEnd"/>
      <w:r>
        <w:rPr>
          <w:color w:val="000000"/>
          <w:sz w:val="24"/>
          <w:szCs w:val="24"/>
        </w:rPr>
        <w:t xml:space="preserve">, 1998) or </w:t>
      </w:r>
      <w:proofErr w:type="gramStart"/>
      <w:r>
        <w:rPr>
          <w:color w:val="000000"/>
          <w:sz w:val="24"/>
          <w:szCs w:val="24"/>
        </w:rPr>
        <w:t>“</w:t>
      </w:r>
      <w:r w:rsidR="00773E09">
        <w:rPr>
          <w:color w:val="000000"/>
          <w:sz w:val="24"/>
          <w:szCs w:val="24"/>
        </w:rPr>
        <w:t xml:space="preserve"> </w:t>
      </w:r>
      <w:proofErr w:type="spellStart"/>
      <w:r w:rsidR="00773E09">
        <w:rPr>
          <w:color w:val="000000"/>
          <w:sz w:val="24"/>
          <w:szCs w:val="24"/>
        </w:rPr>
        <w:t>Vamboukas</w:t>
      </w:r>
      <w:proofErr w:type="spellEnd"/>
      <w:proofErr w:type="gramEnd"/>
      <w:r w:rsidR="00773E09">
        <w:rPr>
          <w:color w:val="000000"/>
          <w:sz w:val="24"/>
          <w:szCs w:val="24"/>
        </w:rPr>
        <w:t xml:space="preserve"> (1998) states…”</w:t>
      </w:r>
    </w:p>
    <w:p w14:paraId="51E698A9" w14:textId="77777777" w:rsidR="00EF59E6" w:rsidRDefault="00773E09">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w:t>
      </w:r>
      <w:proofErr w:type="spellStart"/>
      <w:r>
        <w:rPr>
          <w:color w:val="000000"/>
          <w:sz w:val="24"/>
          <w:szCs w:val="24"/>
        </w:rPr>
        <w:t>Kalantzis</w:t>
      </w:r>
      <w:proofErr w:type="spellEnd"/>
      <w:r>
        <w:rPr>
          <w:color w:val="000000"/>
          <w:sz w:val="24"/>
          <w:szCs w:val="24"/>
        </w:rPr>
        <w:t xml:space="preserve"> &amp; Cope, 2001) or “…according to </w:t>
      </w:r>
      <w:proofErr w:type="spellStart"/>
      <w:r>
        <w:rPr>
          <w:color w:val="000000"/>
          <w:sz w:val="24"/>
          <w:szCs w:val="24"/>
        </w:rPr>
        <w:t>Kalantzis</w:t>
      </w:r>
      <w:proofErr w:type="spellEnd"/>
      <w:r>
        <w:rPr>
          <w:color w:val="000000"/>
          <w:sz w:val="24"/>
          <w:szCs w:val="24"/>
        </w:rPr>
        <w:t xml:space="preserve"> &amp; Cope (2001) …”</w:t>
      </w:r>
    </w:p>
    <w:p w14:paraId="167B7220" w14:textId="4B011778" w:rsidR="00EF59E6" w:rsidRDefault="00F524D2">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w:t>
      </w:r>
      <w:proofErr w:type="spellStart"/>
      <w:r>
        <w:rPr>
          <w:color w:val="000000"/>
          <w:sz w:val="24"/>
          <w:szCs w:val="24"/>
        </w:rPr>
        <w:t>Panagiotakopoulos</w:t>
      </w:r>
      <w:proofErr w:type="spellEnd"/>
      <w:r>
        <w:rPr>
          <w:color w:val="000000"/>
          <w:sz w:val="24"/>
          <w:szCs w:val="24"/>
        </w:rPr>
        <w:t>, 2009, pp</w:t>
      </w:r>
      <w:r w:rsidR="00773E09">
        <w:rPr>
          <w:color w:val="000000"/>
          <w:sz w:val="24"/>
          <w:szCs w:val="24"/>
        </w:rPr>
        <w:t>. 25</w:t>
      </w:r>
      <w:r>
        <w:rPr>
          <w:color w:val="000000"/>
          <w:sz w:val="24"/>
          <w:szCs w:val="24"/>
        </w:rPr>
        <w:t>-26</w:t>
      </w:r>
      <w:r w:rsidR="00773E09">
        <w:rPr>
          <w:color w:val="000000"/>
          <w:sz w:val="24"/>
          <w:szCs w:val="24"/>
        </w:rPr>
        <w:t>)</w:t>
      </w:r>
    </w:p>
    <w:p w14:paraId="18D5EA3A" w14:textId="77777777" w:rsidR="00EF59E6" w:rsidRDefault="00EF59E6">
      <w:pPr>
        <w:spacing w:after="0" w:line="240" w:lineRule="auto"/>
        <w:ind w:left="1440"/>
        <w:jc w:val="both"/>
        <w:rPr>
          <w:color w:val="000000"/>
          <w:sz w:val="24"/>
          <w:szCs w:val="24"/>
        </w:rPr>
      </w:pPr>
    </w:p>
    <w:p w14:paraId="61877A2D" w14:textId="24F7DFF7" w:rsidR="00EF59E6" w:rsidRPr="00890828" w:rsidRDefault="00773E09">
      <w:pPr>
        <w:numPr>
          <w:ilvl w:val="0"/>
          <w:numId w:val="1"/>
        </w:numPr>
        <w:spacing w:after="0" w:line="240" w:lineRule="auto"/>
        <w:jc w:val="both"/>
        <w:rPr>
          <w:i/>
          <w:sz w:val="24"/>
          <w:szCs w:val="24"/>
        </w:rPr>
      </w:pPr>
      <w:r w:rsidRPr="00890828">
        <w:rPr>
          <w:b/>
          <w:sz w:val="24"/>
          <w:szCs w:val="24"/>
        </w:rPr>
        <w:t>Indicative examples of bibliographic references at the end of the paper (</w:t>
      </w:r>
      <w:r w:rsidR="00890828" w:rsidRPr="00890828">
        <w:rPr>
          <w:i/>
          <w:sz w:val="24"/>
          <w:szCs w:val="24"/>
        </w:rPr>
        <w:t>see more information in the link</w:t>
      </w:r>
      <w:r w:rsidRPr="00890828">
        <w:rPr>
          <w:i/>
          <w:sz w:val="24"/>
          <w:szCs w:val="24"/>
        </w:rPr>
        <w:t xml:space="preserve"> </w:t>
      </w:r>
      <w:hyperlink r:id="rId14">
        <w:r w:rsidRPr="00890828">
          <w:rPr>
            <w:b/>
            <w:i/>
            <w:color w:val="0000FF"/>
            <w:sz w:val="24"/>
            <w:szCs w:val="24"/>
            <w:u w:val="single"/>
          </w:rPr>
          <w:t>ΑΡA</w:t>
        </w:r>
      </w:hyperlink>
      <w:r w:rsidRPr="00890828">
        <w:rPr>
          <w:i/>
          <w:sz w:val="24"/>
          <w:szCs w:val="24"/>
        </w:rPr>
        <w:t>)</w:t>
      </w:r>
      <w:r w:rsidRPr="00890828">
        <w:rPr>
          <w:b/>
          <w:sz w:val="24"/>
          <w:szCs w:val="24"/>
        </w:rPr>
        <w:t>:</w:t>
      </w:r>
    </w:p>
    <w:p w14:paraId="761E87E0" w14:textId="77777777" w:rsidR="00996758" w:rsidRDefault="00996758" w:rsidP="00996758">
      <w:pPr>
        <w:spacing w:after="0" w:line="240" w:lineRule="auto"/>
        <w:jc w:val="both"/>
        <w:rPr>
          <w:i/>
          <w:sz w:val="24"/>
          <w:szCs w:val="24"/>
          <w:highlight w:val="yellow"/>
        </w:rPr>
      </w:pPr>
    </w:p>
    <w:p w14:paraId="2566F8A6" w14:textId="77777777" w:rsidR="00EF59E6" w:rsidRDefault="00773E09">
      <w:pPr>
        <w:spacing w:after="0" w:line="240" w:lineRule="auto"/>
        <w:jc w:val="both"/>
        <w:rPr>
          <w:b/>
          <w:sz w:val="24"/>
          <w:szCs w:val="24"/>
        </w:rPr>
      </w:pPr>
      <w:r>
        <w:rPr>
          <w:b/>
          <w:sz w:val="24"/>
          <w:szCs w:val="24"/>
        </w:rPr>
        <w:t xml:space="preserve">Α. </w:t>
      </w:r>
      <w:r>
        <w:rPr>
          <w:sz w:val="24"/>
          <w:szCs w:val="24"/>
          <w:u w:val="single"/>
        </w:rPr>
        <w:t>Books</w:t>
      </w:r>
    </w:p>
    <w:p w14:paraId="7A5DCC25" w14:textId="77777777" w:rsidR="00EF59E6" w:rsidRDefault="00773E09">
      <w:pPr>
        <w:spacing w:after="0" w:line="240" w:lineRule="auto"/>
        <w:ind w:left="709" w:hanging="709"/>
        <w:jc w:val="both"/>
        <w:rPr>
          <w:sz w:val="24"/>
          <w:szCs w:val="24"/>
        </w:rPr>
      </w:pPr>
      <w:r>
        <w:rPr>
          <w:sz w:val="24"/>
          <w:szCs w:val="24"/>
        </w:rPr>
        <w:t xml:space="preserve">Author, Α. (year). </w:t>
      </w:r>
      <w:r>
        <w:rPr>
          <w:i/>
          <w:sz w:val="24"/>
          <w:szCs w:val="24"/>
        </w:rPr>
        <w:t xml:space="preserve">Title of work. </w:t>
      </w:r>
      <w:r>
        <w:rPr>
          <w:sz w:val="24"/>
          <w:szCs w:val="24"/>
        </w:rPr>
        <w:t>Location: Publisher</w:t>
      </w:r>
      <w:r>
        <w:rPr>
          <w:i/>
          <w:sz w:val="24"/>
          <w:szCs w:val="24"/>
        </w:rPr>
        <w:t>.</w:t>
      </w:r>
    </w:p>
    <w:p w14:paraId="7B6DB175" w14:textId="77777777" w:rsidR="00EF59E6" w:rsidRDefault="00773E09">
      <w:pPr>
        <w:spacing w:after="0" w:line="240" w:lineRule="auto"/>
        <w:ind w:left="709" w:hanging="709"/>
        <w:jc w:val="both"/>
        <w:rPr>
          <w:sz w:val="24"/>
          <w:szCs w:val="24"/>
        </w:rPr>
      </w:pPr>
      <w:proofErr w:type="spellStart"/>
      <w:r>
        <w:rPr>
          <w:sz w:val="24"/>
          <w:szCs w:val="24"/>
        </w:rPr>
        <w:t>Cengel</w:t>
      </w:r>
      <w:proofErr w:type="spellEnd"/>
      <w:r>
        <w:rPr>
          <w:sz w:val="24"/>
          <w:szCs w:val="24"/>
        </w:rPr>
        <w:t xml:space="preserve">, Y.A. &amp; Boles, M.A. (1994). </w:t>
      </w:r>
      <w:r>
        <w:rPr>
          <w:i/>
          <w:sz w:val="24"/>
          <w:szCs w:val="24"/>
        </w:rPr>
        <w:t>Thermodynamics: an engineering approach</w:t>
      </w:r>
      <w:r>
        <w:rPr>
          <w:sz w:val="24"/>
          <w:szCs w:val="24"/>
        </w:rPr>
        <w:t>. London: McGraw Hill.</w:t>
      </w:r>
    </w:p>
    <w:p w14:paraId="3A3DC5D2" w14:textId="77777777" w:rsidR="00EF59E6" w:rsidRDefault="00EF59E6">
      <w:pPr>
        <w:spacing w:after="0" w:line="240" w:lineRule="auto"/>
        <w:ind w:left="709" w:hanging="709"/>
        <w:jc w:val="both"/>
        <w:rPr>
          <w:sz w:val="24"/>
          <w:szCs w:val="24"/>
        </w:rPr>
      </w:pPr>
    </w:p>
    <w:p w14:paraId="6EDAEDEA" w14:textId="77777777" w:rsidR="00EF59E6" w:rsidRDefault="00773E09">
      <w:pPr>
        <w:spacing w:after="0" w:line="240" w:lineRule="auto"/>
        <w:jc w:val="both"/>
        <w:rPr>
          <w:sz w:val="24"/>
          <w:szCs w:val="24"/>
        </w:rPr>
      </w:pPr>
      <w:r>
        <w:rPr>
          <w:b/>
          <w:sz w:val="24"/>
          <w:szCs w:val="24"/>
        </w:rPr>
        <w:t xml:space="preserve">Β. </w:t>
      </w:r>
      <w:r>
        <w:rPr>
          <w:sz w:val="24"/>
          <w:szCs w:val="24"/>
          <w:u w:val="single"/>
        </w:rPr>
        <w:t>Translated books</w:t>
      </w:r>
    </w:p>
    <w:p w14:paraId="5FE62809" w14:textId="77777777" w:rsidR="00EF59E6" w:rsidRDefault="00773E09">
      <w:pPr>
        <w:spacing w:after="0" w:line="240" w:lineRule="auto"/>
        <w:ind w:left="709" w:hanging="709"/>
        <w:jc w:val="both"/>
        <w:rPr>
          <w:sz w:val="24"/>
          <w:szCs w:val="24"/>
        </w:rPr>
      </w:pPr>
      <w:r>
        <w:rPr>
          <w:sz w:val="24"/>
          <w:szCs w:val="24"/>
        </w:rPr>
        <w:t xml:space="preserve">Author, Α. (year). </w:t>
      </w:r>
      <w:r>
        <w:rPr>
          <w:i/>
          <w:sz w:val="24"/>
          <w:szCs w:val="24"/>
        </w:rPr>
        <w:t>Title of work</w:t>
      </w:r>
      <w:r>
        <w:rPr>
          <w:sz w:val="24"/>
          <w:szCs w:val="24"/>
        </w:rPr>
        <w:t xml:space="preserve"> (trans. Name of translator). Location: Publisher. </w:t>
      </w:r>
    </w:p>
    <w:p w14:paraId="1B9ACF31" w14:textId="79560F1E" w:rsidR="00EF59E6" w:rsidRDefault="00773E09">
      <w:pPr>
        <w:spacing w:after="0" w:line="240" w:lineRule="auto"/>
        <w:jc w:val="both"/>
        <w:rPr>
          <w:sz w:val="24"/>
          <w:szCs w:val="24"/>
          <w:highlight w:val="yellow"/>
        </w:rPr>
      </w:pPr>
      <w:r>
        <w:rPr>
          <w:sz w:val="24"/>
          <w:szCs w:val="24"/>
        </w:rPr>
        <w:t xml:space="preserve">Papadopoulos, A. (2007). </w:t>
      </w:r>
      <w:r>
        <w:rPr>
          <w:i/>
          <w:sz w:val="24"/>
          <w:szCs w:val="24"/>
        </w:rPr>
        <w:t>The Art of Science</w:t>
      </w:r>
      <w:r>
        <w:rPr>
          <w:sz w:val="24"/>
          <w:szCs w:val="24"/>
        </w:rPr>
        <w:t xml:space="preserve"> (</w:t>
      </w:r>
      <w:r w:rsidR="00C97824">
        <w:rPr>
          <w:sz w:val="24"/>
          <w:szCs w:val="24"/>
        </w:rPr>
        <w:t>trans. E. Translator). Athens</w:t>
      </w:r>
      <w:r w:rsidR="00C97824" w:rsidRPr="007225EA">
        <w:rPr>
          <w:sz w:val="24"/>
          <w:szCs w:val="24"/>
        </w:rPr>
        <w:t>:</w:t>
      </w:r>
      <w:r>
        <w:rPr>
          <w:sz w:val="24"/>
          <w:szCs w:val="24"/>
        </w:rPr>
        <w:t xml:space="preserve"> University Publishers.</w:t>
      </w:r>
    </w:p>
    <w:p w14:paraId="1D0B5030" w14:textId="77777777" w:rsidR="00EF59E6" w:rsidRDefault="00EF59E6">
      <w:pPr>
        <w:spacing w:after="0" w:line="240" w:lineRule="auto"/>
        <w:jc w:val="both"/>
        <w:rPr>
          <w:sz w:val="24"/>
          <w:szCs w:val="24"/>
          <w:highlight w:val="yellow"/>
        </w:rPr>
      </w:pPr>
    </w:p>
    <w:p w14:paraId="560FFC8E" w14:textId="77777777" w:rsidR="00EF59E6" w:rsidRDefault="00773E09">
      <w:pPr>
        <w:spacing w:after="0" w:line="240" w:lineRule="auto"/>
        <w:jc w:val="both"/>
        <w:rPr>
          <w:sz w:val="24"/>
          <w:szCs w:val="24"/>
          <w:highlight w:val="yellow"/>
          <w:u w:val="single"/>
        </w:rPr>
      </w:pPr>
      <w:r>
        <w:rPr>
          <w:b/>
          <w:sz w:val="24"/>
          <w:szCs w:val="24"/>
        </w:rPr>
        <w:t xml:space="preserve">C. </w:t>
      </w:r>
      <w:r>
        <w:rPr>
          <w:sz w:val="24"/>
          <w:szCs w:val="24"/>
          <w:u w:val="single"/>
        </w:rPr>
        <w:t>Journal article</w:t>
      </w:r>
    </w:p>
    <w:p w14:paraId="3E58B97D" w14:textId="77777777" w:rsidR="00EF59E6" w:rsidRDefault="00773E09">
      <w:pPr>
        <w:spacing w:after="0" w:line="240" w:lineRule="auto"/>
        <w:ind w:left="709" w:hanging="709"/>
        <w:jc w:val="both"/>
        <w:rPr>
          <w:sz w:val="24"/>
          <w:szCs w:val="24"/>
          <w:highlight w:val="yellow"/>
        </w:rPr>
      </w:pPr>
      <w:r>
        <w:rPr>
          <w:sz w:val="24"/>
          <w:szCs w:val="24"/>
        </w:rPr>
        <w:t xml:space="preserve">Author, Α. (Publication year). Title of the article. </w:t>
      </w:r>
      <w:r>
        <w:rPr>
          <w:i/>
          <w:sz w:val="24"/>
          <w:szCs w:val="24"/>
        </w:rPr>
        <w:t>Title of the Journal, Volume and Issue Numbers</w:t>
      </w:r>
      <w:r>
        <w:rPr>
          <w:sz w:val="24"/>
          <w:szCs w:val="24"/>
        </w:rPr>
        <w:t>, Page Range.</w:t>
      </w:r>
    </w:p>
    <w:p w14:paraId="6CD0CB72" w14:textId="77777777" w:rsidR="00EF59E6" w:rsidRDefault="00773E09" w:rsidP="000E3ABC">
      <w:pPr>
        <w:spacing w:after="0" w:line="240" w:lineRule="auto"/>
        <w:ind w:left="720" w:hanging="720"/>
        <w:jc w:val="both"/>
        <w:rPr>
          <w:sz w:val="24"/>
          <w:szCs w:val="24"/>
        </w:rPr>
      </w:pPr>
      <w:r>
        <w:rPr>
          <w:sz w:val="24"/>
          <w:szCs w:val="24"/>
        </w:rPr>
        <w:t xml:space="preserve">Brown, P. (2013). The Role of Education in Youth Development. </w:t>
      </w:r>
      <w:r>
        <w:rPr>
          <w:i/>
          <w:sz w:val="24"/>
          <w:szCs w:val="24"/>
        </w:rPr>
        <w:t>Education and Development Journal</w:t>
      </w:r>
      <w:r>
        <w:rPr>
          <w:sz w:val="24"/>
          <w:szCs w:val="24"/>
        </w:rPr>
        <w:t>, Vol 45(No 3), 215-228.</w:t>
      </w:r>
    </w:p>
    <w:p w14:paraId="2119C8DB" w14:textId="77777777" w:rsidR="00EF59E6" w:rsidRDefault="00EF59E6">
      <w:pPr>
        <w:spacing w:after="0" w:line="240" w:lineRule="auto"/>
        <w:ind w:left="720" w:hanging="720"/>
        <w:jc w:val="both"/>
        <w:rPr>
          <w:sz w:val="24"/>
          <w:szCs w:val="24"/>
          <w:highlight w:val="yellow"/>
        </w:rPr>
      </w:pPr>
    </w:p>
    <w:p w14:paraId="753B3785" w14:textId="77777777" w:rsidR="00EF59E6" w:rsidRDefault="00773E09" w:rsidP="000E3ABC">
      <w:pPr>
        <w:spacing w:after="0" w:line="240" w:lineRule="auto"/>
        <w:rPr>
          <w:sz w:val="24"/>
          <w:szCs w:val="24"/>
          <w:u w:val="single"/>
        </w:rPr>
      </w:pPr>
      <w:r>
        <w:rPr>
          <w:b/>
          <w:sz w:val="24"/>
          <w:szCs w:val="24"/>
        </w:rPr>
        <w:t>D.</w:t>
      </w:r>
      <w:r>
        <w:rPr>
          <w:b/>
        </w:rPr>
        <w:t xml:space="preserve"> </w:t>
      </w:r>
      <w:r>
        <w:rPr>
          <w:sz w:val="24"/>
          <w:szCs w:val="24"/>
          <w:u w:val="single"/>
        </w:rPr>
        <w:t>Chapter in an edited book</w:t>
      </w:r>
    </w:p>
    <w:p w14:paraId="7BCDF1D5" w14:textId="0D524F1D" w:rsidR="00EF59E6" w:rsidRDefault="007225EA">
      <w:pPr>
        <w:spacing w:after="0" w:line="240" w:lineRule="auto"/>
        <w:ind w:left="709" w:hanging="709"/>
        <w:jc w:val="both"/>
        <w:rPr>
          <w:sz w:val="24"/>
          <w:szCs w:val="24"/>
        </w:rPr>
      </w:pPr>
      <w:r>
        <w:rPr>
          <w:sz w:val="24"/>
          <w:szCs w:val="24"/>
        </w:rPr>
        <w:t>Author, A. (Year). Title of chapter. In E. Editor (</w:t>
      </w:r>
      <w:r w:rsidR="00773E09">
        <w:rPr>
          <w:sz w:val="24"/>
          <w:szCs w:val="24"/>
        </w:rPr>
        <w:t xml:space="preserve">Ed.), </w:t>
      </w:r>
      <w:r w:rsidR="00773E09">
        <w:rPr>
          <w:i/>
          <w:sz w:val="24"/>
          <w:szCs w:val="24"/>
        </w:rPr>
        <w:t>Title of book</w:t>
      </w:r>
      <w:r w:rsidR="00773E09">
        <w:rPr>
          <w:sz w:val="24"/>
          <w:szCs w:val="24"/>
        </w:rPr>
        <w:t xml:space="preserve"> (pp. xx-xx). Location: Publisher.</w:t>
      </w:r>
    </w:p>
    <w:p w14:paraId="26C376C9" w14:textId="10B6C81C" w:rsidR="00EF59E6" w:rsidRDefault="00773E09">
      <w:pPr>
        <w:pBdr>
          <w:top w:val="nil"/>
          <w:left w:val="nil"/>
          <w:bottom w:val="nil"/>
          <w:right w:val="nil"/>
          <w:between w:val="nil"/>
        </w:pBdr>
        <w:spacing w:after="0" w:line="240" w:lineRule="auto"/>
        <w:ind w:left="709" w:hanging="709"/>
        <w:jc w:val="both"/>
        <w:rPr>
          <w:sz w:val="24"/>
          <w:szCs w:val="24"/>
        </w:rPr>
      </w:pPr>
      <w:proofErr w:type="spellStart"/>
      <w:r>
        <w:rPr>
          <w:sz w:val="24"/>
          <w:szCs w:val="24"/>
        </w:rPr>
        <w:t>Haybron</w:t>
      </w:r>
      <w:proofErr w:type="spellEnd"/>
      <w:r>
        <w:rPr>
          <w:sz w:val="24"/>
          <w:szCs w:val="24"/>
        </w:rPr>
        <w:t xml:space="preserve">, D. M. (2008). Philosophy and the science of subjective well-being. In M. </w:t>
      </w:r>
      <w:proofErr w:type="spellStart"/>
      <w:r>
        <w:rPr>
          <w:sz w:val="24"/>
          <w:szCs w:val="24"/>
        </w:rPr>
        <w:t>Eid</w:t>
      </w:r>
      <w:proofErr w:type="spellEnd"/>
      <w:r>
        <w:rPr>
          <w:sz w:val="24"/>
          <w:szCs w:val="24"/>
        </w:rPr>
        <w:t xml:space="preserve"> &amp; R. J. Larsen (Eds.), </w:t>
      </w:r>
      <w:proofErr w:type="gramStart"/>
      <w:r w:rsidR="00355ED2">
        <w:rPr>
          <w:i/>
          <w:sz w:val="24"/>
          <w:szCs w:val="24"/>
        </w:rPr>
        <w:t>The</w:t>
      </w:r>
      <w:proofErr w:type="gramEnd"/>
      <w:r w:rsidR="00355ED2">
        <w:rPr>
          <w:i/>
          <w:sz w:val="24"/>
          <w:szCs w:val="24"/>
        </w:rPr>
        <w:t xml:space="preserve"> science o</w:t>
      </w:r>
      <w:r>
        <w:rPr>
          <w:i/>
          <w:sz w:val="24"/>
          <w:szCs w:val="24"/>
        </w:rPr>
        <w:t>f subjective well-being</w:t>
      </w:r>
      <w:r>
        <w:rPr>
          <w:sz w:val="24"/>
          <w:szCs w:val="24"/>
        </w:rPr>
        <w:t xml:space="preserve"> (pp. 17-43). New York: Guilford Press.</w:t>
      </w:r>
    </w:p>
    <w:p w14:paraId="24C5D2B1" w14:textId="77777777" w:rsidR="00EF59E6" w:rsidRDefault="00EF59E6">
      <w:pPr>
        <w:spacing w:after="0" w:line="240" w:lineRule="auto"/>
        <w:ind w:left="709" w:hanging="709"/>
        <w:jc w:val="both"/>
        <w:rPr>
          <w:sz w:val="24"/>
          <w:szCs w:val="24"/>
          <w:highlight w:val="yellow"/>
        </w:rPr>
      </w:pPr>
    </w:p>
    <w:p w14:paraId="5430948F" w14:textId="77777777" w:rsidR="00EF59E6" w:rsidRDefault="00773E09">
      <w:pPr>
        <w:spacing w:after="0" w:line="240" w:lineRule="auto"/>
        <w:jc w:val="both"/>
        <w:rPr>
          <w:sz w:val="24"/>
          <w:szCs w:val="24"/>
          <w:u w:val="single"/>
        </w:rPr>
      </w:pPr>
      <w:r>
        <w:rPr>
          <w:b/>
          <w:sz w:val="24"/>
          <w:szCs w:val="24"/>
        </w:rPr>
        <w:t xml:space="preserve">Ε. </w:t>
      </w:r>
      <w:r>
        <w:rPr>
          <w:sz w:val="24"/>
          <w:szCs w:val="24"/>
          <w:u w:val="single"/>
        </w:rPr>
        <w:t>Conference proceedings</w:t>
      </w:r>
    </w:p>
    <w:p w14:paraId="66C01DFE" w14:textId="61F41381" w:rsidR="00EF59E6" w:rsidRDefault="00773E09">
      <w:pPr>
        <w:spacing w:after="0" w:line="240" w:lineRule="auto"/>
        <w:ind w:left="709" w:hanging="709"/>
        <w:jc w:val="both"/>
        <w:rPr>
          <w:sz w:val="24"/>
          <w:szCs w:val="24"/>
        </w:rPr>
      </w:pPr>
      <w:r>
        <w:rPr>
          <w:sz w:val="24"/>
          <w:szCs w:val="24"/>
        </w:rPr>
        <w:t>Author, Α. (year). Tit</w:t>
      </w:r>
      <w:r w:rsidR="007225EA">
        <w:rPr>
          <w:sz w:val="24"/>
          <w:szCs w:val="24"/>
        </w:rPr>
        <w:t>le of the paper. In E. Editor (Ed.</w:t>
      </w:r>
      <w:r>
        <w:rPr>
          <w:sz w:val="24"/>
          <w:szCs w:val="24"/>
        </w:rPr>
        <w:t xml:space="preserve">), </w:t>
      </w:r>
      <w:r>
        <w:rPr>
          <w:i/>
          <w:sz w:val="24"/>
          <w:szCs w:val="24"/>
        </w:rPr>
        <w:t>Title of conference, date of conference</w:t>
      </w:r>
      <w:r>
        <w:rPr>
          <w:sz w:val="24"/>
          <w:szCs w:val="24"/>
        </w:rPr>
        <w:t xml:space="preserve"> (pp. xx-xx). Location: Publisher.</w:t>
      </w:r>
    </w:p>
    <w:p w14:paraId="4024ABA0" w14:textId="77777777" w:rsidR="000E3ABC" w:rsidRDefault="00773E09">
      <w:pPr>
        <w:spacing w:after="0" w:line="240" w:lineRule="auto"/>
        <w:ind w:left="720" w:hanging="720"/>
        <w:jc w:val="both"/>
        <w:rPr>
          <w:sz w:val="24"/>
          <w:szCs w:val="24"/>
        </w:rPr>
      </w:pPr>
      <w:proofErr w:type="spellStart"/>
      <w:r>
        <w:rPr>
          <w:sz w:val="24"/>
          <w:szCs w:val="24"/>
        </w:rPr>
        <w:t>Kavathatzopoulos</w:t>
      </w:r>
      <w:proofErr w:type="spellEnd"/>
      <w:r>
        <w:rPr>
          <w:sz w:val="24"/>
          <w:szCs w:val="24"/>
        </w:rPr>
        <w:t xml:space="preserve">, I. (2007). Information Technology as a tool for democratic skills. In A. </w:t>
      </w:r>
      <w:proofErr w:type="spellStart"/>
      <w:r>
        <w:rPr>
          <w:sz w:val="24"/>
          <w:szCs w:val="24"/>
        </w:rPr>
        <w:t>Lionarakis</w:t>
      </w:r>
      <w:proofErr w:type="spellEnd"/>
      <w:r>
        <w:rPr>
          <w:sz w:val="24"/>
          <w:szCs w:val="24"/>
        </w:rPr>
        <w:t xml:space="preserve"> (Ed.), </w:t>
      </w:r>
      <w:r w:rsidRPr="000E3ABC">
        <w:rPr>
          <w:i/>
          <w:sz w:val="24"/>
          <w:szCs w:val="24"/>
        </w:rPr>
        <w:t>4th International Conference in Open and Distance Learning. Forms of Democracy in Education: Open Access and Distance Education, 23-25 November 2007</w:t>
      </w:r>
      <w:r>
        <w:rPr>
          <w:sz w:val="24"/>
          <w:szCs w:val="24"/>
        </w:rPr>
        <w:t xml:space="preserve"> (pp. 155-162). Athens: </w:t>
      </w:r>
      <w:proofErr w:type="spellStart"/>
      <w:r>
        <w:rPr>
          <w:sz w:val="24"/>
          <w:szCs w:val="24"/>
        </w:rPr>
        <w:t>Propombos</w:t>
      </w:r>
      <w:proofErr w:type="spellEnd"/>
      <w:r>
        <w:rPr>
          <w:sz w:val="24"/>
          <w:szCs w:val="24"/>
        </w:rPr>
        <w:t>.</w:t>
      </w:r>
      <w:r w:rsidR="000E3ABC">
        <w:rPr>
          <w:sz w:val="24"/>
          <w:szCs w:val="24"/>
        </w:rPr>
        <w:t xml:space="preserve"> </w:t>
      </w:r>
    </w:p>
    <w:p w14:paraId="55808A39" w14:textId="77777777" w:rsidR="000E3ABC" w:rsidRDefault="000E3ABC">
      <w:pPr>
        <w:spacing w:after="0" w:line="240" w:lineRule="auto"/>
        <w:ind w:left="720" w:hanging="720"/>
        <w:jc w:val="both"/>
        <w:rPr>
          <w:sz w:val="24"/>
          <w:szCs w:val="24"/>
        </w:rPr>
      </w:pPr>
    </w:p>
    <w:p w14:paraId="35DE73E8" w14:textId="77777777" w:rsidR="00EF59E6" w:rsidRDefault="00773E09">
      <w:pPr>
        <w:spacing w:after="0" w:line="240" w:lineRule="auto"/>
        <w:jc w:val="both"/>
        <w:rPr>
          <w:sz w:val="24"/>
          <w:szCs w:val="24"/>
          <w:u w:val="single"/>
        </w:rPr>
      </w:pPr>
      <w:r>
        <w:rPr>
          <w:b/>
          <w:sz w:val="24"/>
          <w:szCs w:val="24"/>
        </w:rPr>
        <w:t>F</w:t>
      </w:r>
      <w:r>
        <w:rPr>
          <w:sz w:val="24"/>
          <w:szCs w:val="24"/>
        </w:rPr>
        <w:t xml:space="preserve">. </w:t>
      </w:r>
      <w:r>
        <w:rPr>
          <w:sz w:val="24"/>
          <w:szCs w:val="24"/>
          <w:u w:val="single"/>
        </w:rPr>
        <w:t>Websites with the author’s name</w:t>
      </w:r>
    </w:p>
    <w:p w14:paraId="321167D2" w14:textId="77777777" w:rsidR="00EF59E6" w:rsidRDefault="00773E09">
      <w:pPr>
        <w:spacing w:after="0" w:line="240" w:lineRule="auto"/>
        <w:ind w:left="709" w:hanging="709"/>
        <w:jc w:val="both"/>
        <w:rPr>
          <w:sz w:val="24"/>
          <w:szCs w:val="24"/>
        </w:rPr>
      </w:pPr>
      <w:r>
        <w:rPr>
          <w:sz w:val="24"/>
          <w:szCs w:val="24"/>
        </w:rPr>
        <w:t xml:space="preserve">Author, Α. (Year). </w:t>
      </w:r>
      <w:r>
        <w:rPr>
          <w:i/>
          <w:sz w:val="24"/>
          <w:szCs w:val="24"/>
        </w:rPr>
        <w:t>Title</w:t>
      </w:r>
      <w:r>
        <w:rPr>
          <w:sz w:val="24"/>
          <w:szCs w:val="24"/>
        </w:rPr>
        <w:t>. Retrieved date, from URL</w:t>
      </w:r>
    </w:p>
    <w:p w14:paraId="60C8A347" w14:textId="77777777" w:rsidR="00EF59E6" w:rsidRDefault="00773E09">
      <w:pPr>
        <w:spacing w:after="0" w:line="240" w:lineRule="auto"/>
        <w:ind w:left="709" w:hanging="709"/>
        <w:jc w:val="both"/>
        <w:rPr>
          <w:sz w:val="24"/>
          <w:szCs w:val="24"/>
        </w:rPr>
      </w:pPr>
      <w:bookmarkStart w:id="2" w:name="_heading=h.1fob9te" w:colFirst="0" w:colLast="0"/>
      <w:bookmarkEnd w:id="2"/>
      <w:r>
        <w:rPr>
          <w:sz w:val="24"/>
          <w:szCs w:val="24"/>
        </w:rPr>
        <w:t xml:space="preserve">Jameson, E. (2001). </w:t>
      </w:r>
      <w:r w:rsidRPr="006B545B">
        <w:rPr>
          <w:i/>
          <w:sz w:val="24"/>
          <w:szCs w:val="24"/>
        </w:rPr>
        <w:t>NCH FACT</w:t>
      </w:r>
      <w:r>
        <w:rPr>
          <w:sz w:val="24"/>
          <w:szCs w:val="24"/>
        </w:rPr>
        <w:t xml:space="preserve"> </w:t>
      </w:r>
      <w:r>
        <w:rPr>
          <w:i/>
          <w:sz w:val="24"/>
          <w:szCs w:val="24"/>
        </w:rPr>
        <w:t>sheets on homelessness</w:t>
      </w:r>
      <w:r>
        <w:rPr>
          <w:sz w:val="24"/>
          <w:szCs w:val="24"/>
        </w:rPr>
        <w:t>. Retrieved August 12, 2001, from http://nch.ari.net/facts.html</w:t>
      </w:r>
    </w:p>
    <w:p w14:paraId="0C2CB948" w14:textId="77777777" w:rsidR="00EF59E6" w:rsidRDefault="00EF59E6">
      <w:pPr>
        <w:spacing w:after="0"/>
        <w:ind w:left="567" w:hanging="567"/>
        <w:jc w:val="both"/>
        <w:rPr>
          <w:sz w:val="24"/>
          <w:szCs w:val="24"/>
        </w:rPr>
      </w:pPr>
    </w:p>
    <w:p w14:paraId="2ACCB482" w14:textId="77777777" w:rsidR="00EF59E6" w:rsidRDefault="00EF59E6">
      <w:pPr>
        <w:spacing w:after="0" w:line="240" w:lineRule="auto"/>
        <w:rPr>
          <w:sz w:val="24"/>
          <w:szCs w:val="24"/>
        </w:rPr>
      </w:pPr>
    </w:p>
    <w:p w14:paraId="0A359F4B" w14:textId="77777777" w:rsidR="00EF59E6" w:rsidRDefault="00773E09">
      <w:pPr>
        <w:spacing w:after="0"/>
        <w:ind w:left="567" w:hanging="567"/>
        <w:jc w:val="center"/>
        <w:rPr>
          <w:b/>
          <w:sz w:val="28"/>
          <w:szCs w:val="28"/>
        </w:rPr>
      </w:pPr>
      <w:r>
        <w:rPr>
          <w:b/>
          <w:sz w:val="28"/>
          <w:szCs w:val="28"/>
        </w:rPr>
        <w:t xml:space="preserve">SAMPLE SUBMISSION FILE </w:t>
      </w:r>
    </w:p>
    <w:p w14:paraId="462CBF56" w14:textId="77777777" w:rsidR="00EF59E6" w:rsidRDefault="00EF59E6">
      <w:pPr>
        <w:spacing w:after="0"/>
        <w:ind w:left="567" w:hanging="567"/>
        <w:jc w:val="center"/>
        <w:rPr>
          <w:b/>
          <w:sz w:val="24"/>
          <w:szCs w:val="24"/>
        </w:rPr>
      </w:pPr>
    </w:p>
    <w:p w14:paraId="3DB51DD5" w14:textId="33F76791" w:rsidR="00EF59E6" w:rsidRDefault="00773E09" w:rsidP="00886B32">
      <w:pPr>
        <w:shd w:val="clear" w:color="auto" w:fill="EEECE1"/>
        <w:spacing w:after="0" w:line="240" w:lineRule="auto"/>
        <w:jc w:val="both"/>
        <w:rPr>
          <w:i/>
          <w:sz w:val="24"/>
          <w:szCs w:val="24"/>
        </w:rPr>
      </w:pPr>
      <w:r>
        <w:rPr>
          <w:b/>
          <w:i/>
          <w:sz w:val="24"/>
          <w:szCs w:val="24"/>
        </w:rPr>
        <w:t>Note:</w:t>
      </w:r>
      <w:r>
        <w:rPr>
          <w:i/>
          <w:sz w:val="24"/>
          <w:szCs w:val="24"/>
        </w:rPr>
        <w:t xml:space="preserve"> </w:t>
      </w:r>
      <w:r w:rsidR="00980ECB" w:rsidRPr="006A43E9">
        <w:rPr>
          <w:i/>
          <w:sz w:val="24"/>
          <w:szCs w:val="24"/>
        </w:rPr>
        <w:t>On the next page, you will find a "Sample Submission File" (.</w:t>
      </w:r>
      <w:proofErr w:type="spellStart"/>
      <w:r w:rsidR="00980ECB" w:rsidRPr="006A43E9">
        <w:rPr>
          <w:i/>
          <w:sz w:val="24"/>
          <w:szCs w:val="24"/>
        </w:rPr>
        <w:t>docx</w:t>
      </w:r>
      <w:proofErr w:type="spellEnd"/>
      <w:r w:rsidR="00980ECB" w:rsidRPr="006A43E9">
        <w:rPr>
          <w:i/>
          <w:sz w:val="24"/>
          <w:szCs w:val="24"/>
        </w:rPr>
        <w:t>) following the guidelines mentioned above</w:t>
      </w:r>
      <w:r w:rsidR="00980ECB">
        <w:rPr>
          <w:i/>
          <w:sz w:val="24"/>
          <w:szCs w:val="24"/>
        </w:rPr>
        <w:t>, which you can use</w:t>
      </w:r>
      <w:r w:rsidR="00980ECB" w:rsidRPr="006A43E9">
        <w:rPr>
          <w:i/>
          <w:sz w:val="24"/>
          <w:szCs w:val="24"/>
        </w:rPr>
        <w:t>.</w:t>
      </w:r>
      <w:r>
        <w:rPr>
          <w:i/>
          <w:sz w:val="24"/>
          <w:szCs w:val="24"/>
        </w:rPr>
        <w:t xml:space="preserve"> </w:t>
      </w:r>
      <w:r w:rsidR="00980ECB">
        <w:rPr>
          <w:i/>
          <w:sz w:val="24"/>
          <w:szCs w:val="24"/>
        </w:rPr>
        <w:t>S</w:t>
      </w:r>
      <w:r w:rsidR="00886B32" w:rsidRPr="006A43E9">
        <w:rPr>
          <w:i/>
          <w:sz w:val="24"/>
          <w:szCs w:val="24"/>
        </w:rPr>
        <w:t xml:space="preserve">ave the Sample Submission File </w:t>
      </w:r>
      <w:r w:rsidR="00886B32" w:rsidRPr="006A43E9">
        <w:rPr>
          <w:b/>
          <w:i/>
          <w:sz w:val="24"/>
          <w:szCs w:val="24"/>
        </w:rPr>
        <w:t>as a .doc or .</w:t>
      </w:r>
      <w:proofErr w:type="spellStart"/>
      <w:r w:rsidR="00886B32" w:rsidRPr="006A43E9">
        <w:rPr>
          <w:b/>
          <w:i/>
          <w:sz w:val="24"/>
          <w:szCs w:val="24"/>
        </w:rPr>
        <w:t>docx</w:t>
      </w:r>
      <w:proofErr w:type="spellEnd"/>
      <w:r w:rsidR="00886B32" w:rsidRPr="006A43E9">
        <w:rPr>
          <w:b/>
          <w:i/>
          <w:sz w:val="24"/>
          <w:szCs w:val="24"/>
        </w:rPr>
        <w:t xml:space="preserve"> file</w:t>
      </w:r>
      <w:r w:rsidR="00886B32" w:rsidRPr="006A43E9">
        <w:rPr>
          <w:i/>
          <w:sz w:val="24"/>
          <w:szCs w:val="24"/>
        </w:rPr>
        <w:t>. Please use a filename that correspond</w:t>
      </w:r>
      <w:r w:rsidR="006A43E9">
        <w:rPr>
          <w:i/>
          <w:sz w:val="24"/>
          <w:szCs w:val="24"/>
        </w:rPr>
        <w:t>s</w:t>
      </w:r>
      <w:r w:rsidR="00886B32" w:rsidRPr="006A43E9">
        <w:rPr>
          <w:i/>
          <w:sz w:val="24"/>
          <w:szCs w:val="24"/>
        </w:rPr>
        <w:t xml:space="preserve"> to the type of your work (oral presentation or poster prese</w:t>
      </w:r>
      <w:r w:rsidR="00971735">
        <w:rPr>
          <w:i/>
          <w:sz w:val="24"/>
          <w:szCs w:val="24"/>
        </w:rPr>
        <w:t>ntation</w:t>
      </w:r>
      <w:r w:rsidR="00886B32" w:rsidRPr="006A43E9">
        <w:rPr>
          <w:i/>
          <w:sz w:val="24"/>
          <w:szCs w:val="24"/>
        </w:rPr>
        <w:t xml:space="preserve">) </w:t>
      </w:r>
      <w:proofErr w:type="gramStart"/>
      <w:r w:rsidR="00886B32" w:rsidRPr="006A43E9">
        <w:rPr>
          <w:i/>
          <w:sz w:val="24"/>
          <w:szCs w:val="24"/>
        </w:rPr>
        <w:t>and also</w:t>
      </w:r>
      <w:proofErr w:type="gramEnd"/>
      <w:r w:rsidR="00886B32" w:rsidRPr="006A43E9">
        <w:rPr>
          <w:i/>
          <w:sz w:val="24"/>
          <w:szCs w:val="24"/>
        </w:rPr>
        <w:t xml:space="preserve"> includes the Author's last name, like in the next examples:</w:t>
      </w:r>
    </w:p>
    <w:p w14:paraId="68465B2E" w14:textId="207F33B4" w:rsidR="00EF59E6" w:rsidRDefault="00773E09">
      <w:pPr>
        <w:shd w:val="clear" w:color="auto" w:fill="EEECE1"/>
        <w:spacing w:after="0" w:line="240" w:lineRule="auto"/>
        <w:jc w:val="both"/>
        <w:rPr>
          <w:b/>
          <w:sz w:val="24"/>
          <w:szCs w:val="24"/>
        </w:rPr>
      </w:pPr>
      <w:r>
        <w:rPr>
          <w:b/>
          <w:sz w:val="24"/>
          <w:szCs w:val="24"/>
        </w:rPr>
        <w:t>AuthorLastName</w:t>
      </w:r>
      <w:r w:rsidR="00043F6E">
        <w:rPr>
          <w:b/>
          <w:sz w:val="24"/>
          <w:szCs w:val="24"/>
        </w:rPr>
        <w:t>6</w:t>
      </w:r>
      <w:r>
        <w:rPr>
          <w:b/>
          <w:sz w:val="24"/>
          <w:szCs w:val="24"/>
        </w:rPr>
        <w:t>PDE_final_oral_presentation</w:t>
      </w:r>
    </w:p>
    <w:p w14:paraId="6E24D5A4" w14:textId="56943296" w:rsidR="00EF59E6" w:rsidRDefault="00773E09">
      <w:pPr>
        <w:shd w:val="clear" w:color="auto" w:fill="EEECE1"/>
        <w:spacing w:after="0" w:line="240" w:lineRule="auto"/>
        <w:jc w:val="both"/>
        <w:rPr>
          <w:b/>
          <w:sz w:val="24"/>
          <w:szCs w:val="24"/>
        </w:rPr>
      </w:pPr>
      <w:r>
        <w:rPr>
          <w:b/>
          <w:sz w:val="24"/>
          <w:szCs w:val="24"/>
        </w:rPr>
        <w:t>AuthorLastName</w:t>
      </w:r>
      <w:r w:rsidR="00043F6E">
        <w:rPr>
          <w:b/>
          <w:sz w:val="24"/>
          <w:szCs w:val="24"/>
        </w:rPr>
        <w:t>6</w:t>
      </w:r>
      <w:r>
        <w:rPr>
          <w:b/>
          <w:sz w:val="24"/>
          <w:szCs w:val="24"/>
        </w:rPr>
        <w:t>PDE_final_poster_presentation</w:t>
      </w:r>
    </w:p>
    <w:p w14:paraId="1F62B5ED" w14:textId="77777777" w:rsidR="00EF59E6" w:rsidRDefault="00EF59E6">
      <w:pPr>
        <w:pBdr>
          <w:top w:val="nil"/>
          <w:left w:val="nil"/>
          <w:bottom w:val="nil"/>
          <w:right w:val="nil"/>
          <w:between w:val="nil"/>
        </w:pBdr>
        <w:spacing w:after="0"/>
        <w:jc w:val="center"/>
        <w:rPr>
          <w:b/>
          <w:color w:val="000000"/>
          <w:sz w:val="28"/>
          <w:szCs w:val="28"/>
        </w:rPr>
      </w:pPr>
      <w:bookmarkStart w:id="3" w:name="_heading=h.3znysh7" w:colFirst="0" w:colLast="0"/>
      <w:bookmarkEnd w:id="3"/>
    </w:p>
    <w:p w14:paraId="28E9FCFF" w14:textId="77777777" w:rsidR="00EF59E6" w:rsidRDefault="00EF59E6">
      <w:pPr>
        <w:pBdr>
          <w:top w:val="nil"/>
          <w:left w:val="nil"/>
          <w:bottom w:val="nil"/>
          <w:right w:val="nil"/>
          <w:between w:val="nil"/>
        </w:pBdr>
        <w:spacing w:after="0"/>
        <w:jc w:val="center"/>
        <w:rPr>
          <w:color w:val="000000"/>
        </w:rPr>
      </w:pPr>
    </w:p>
    <w:p w14:paraId="339B8972" w14:textId="77777777" w:rsidR="00EF59E6" w:rsidRDefault="00773E09">
      <w:pPr>
        <w:pBdr>
          <w:top w:val="nil"/>
          <w:left w:val="nil"/>
          <w:bottom w:val="nil"/>
          <w:right w:val="nil"/>
          <w:between w:val="nil"/>
        </w:pBdr>
        <w:spacing w:after="0"/>
        <w:jc w:val="center"/>
        <w:rPr>
          <w:b/>
          <w:color w:val="0000FF"/>
          <w:sz w:val="24"/>
          <w:szCs w:val="24"/>
          <w:u w:val="single"/>
        </w:rPr>
      </w:pPr>
      <w:r>
        <w:rPr>
          <w:color w:val="000000"/>
        </w:rPr>
        <w:t xml:space="preserve"> </w:t>
      </w:r>
      <w:r>
        <w:br w:type="page"/>
      </w:r>
    </w:p>
    <w:p w14:paraId="70F4A6D7" w14:textId="77777777" w:rsidR="00EF59E6" w:rsidRDefault="00773E09">
      <w:pPr>
        <w:pBdr>
          <w:top w:val="nil"/>
          <w:left w:val="nil"/>
          <w:bottom w:val="nil"/>
          <w:right w:val="nil"/>
          <w:between w:val="nil"/>
        </w:pBdr>
        <w:spacing w:after="360" w:line="240" w:lineRule="auto"/>
        <w:jc w:val="center"/>
        <w:rPr>
          <w:b/>
          <w:color w:val="000000"/>
          <w:sz w:val="32"/>
          <w:szCs w:val="32"/>
          <w:highlight w:val="yellow"/>
        </w:rPr>
      </w:pPr>
      <w:r>
        <w:rPr>
          <w:b/>
          <w:color w:val="000000"/>
          <w:sz w:val="32"/>
          <w:szCs w:val="32"/>
        </w:rPr>
        <w:t>Presentation Title</w:t>
      </w:r>
      <w:r>
        <w:rPr>
          <w:b/>
          <w:color w:val="000000"/>
          <w:sz w:val="32"/>
          <w:szCs w:val="32"/>
          <w:highlight w:val="yellow"/>
        </w:rPr>
        <w:t xml:space="preserve"> </w:t>
      </w:r>
    </w:p>
    <w:p w14:paraId="74B16A6E" w14:textId="77777777" w:rsidR="00EF59E6" w:rsidRDefault="00773E09">
      <w:pPr>
        <w:spacing w:after="0" w:line="240" w:lineRule="auto"/>
        <w:jc w:val="center"/>
      </w:pPr>
      <w:r>
        <w:rPr>
          <w:b/>
          <w:sz w:val="24"/>
          <w:szCs w:val="24"/>
        </w:rPr>
        <w:t>Last and First name [=Presenter1]</w:t>
      </w:r>
    </w:p>
    <w:p w14:paraId="554D068E" w14:textId="77777777" w:rsidR="00EF59E6" w:rsidRDefault="00773E09">
      <w:pPr>
        <w:spacing w:after="0" w:line="240" w:lineRule="auto"/>
        <w:jc w:val="center"/>
        <w:rPr>
          <w:b/>
          <w:sz w:val="24"/>
          <w:szCs w:val="24"/>
        </w:rPr>
      </w:pPr>
      <w:r>
        <w:rPr>
          <w:b/>
          <w:sz w:val="24"/>
          <w:szCs w:val="24"/>
        </w:rPr>
        <w:t>Title/position, e.g. Teacher, 1st High School of Heraklion</w:t>
      </w:r>
    </w:p>
    <w:p w14:paraId="07015486" w14:textId="77777777" w:rsidR="00EF59E6" w:rsidRDefault="00773E09">
      <w:pPr>
        <w:spacing w:after="120" w:line="240" w:lineRule="auto"/>
        <w:jc w:val="center"/>
        <w:rPr>
          <w:b/>
          <w:i/>
          <w:sz w:val="24"/>
          <w:szCs w:val="24"/>
        </w:rPr>
      </w:pPr>
      <w:proofErr w:type="gramStart"/>
      <w:r>
        <w:rPr>
          <w:b/>
          <w:sz w:val="24"/>
          <w:szCs w:val="24"/>
        </w:rPr>
        <w:t>e-mail</w:t>
      </w:r>
      <w:proofErr w:type="gramEnd"/>
      <w:r>
        <w:rPr>
          <w:b/>
          <w:sz w:val="24"/>
          <w:szCs w:val="24"/>
        </w:rPr>
        <w:t>, e.g. presenter1@sch.gr</w:t>
      </w:r>
    </w:p>
    <w:p w14:paraId="59145179" w14:textId="77777777" w:rsidR="00EF59E6" w:rsidRDefault="00773E09">
      <w:pPr>
        <w:spacing w:after="0" w:line="240" w:lineRule="auto"/>
        <w:jc w:val="center"/>
      </w:pPr>
      <w:bookmarkStart w:id="4" w:name="_heading=h.2et92p0" w:colFirst="0" w:colLast="0"/>
      <w:bookmarkEnd w:id="4"/>
      <w:r>
        <w:rPr>
          <w:b/>
          <w:sz w:val="24"/>
          <w:szCs w:val="24"/>
        </w:rPr>
        <w:t>Last and First name [=Presenter2]</w:t>
      </w:r>
    </w:p>
    <w:p w14:paraId="7B868305" w14:textId="77777777" w:rsidR="00EF59E6" w:rsidRDefault="00773E09">
      <w:pPr>
        <w:spacing w:after="0" w:line="240" w:lineRule="auto"/>
        <w:jc w:val="center"/>
        <w:rPr>
          <w:b/>
          <w:sz w:val="24"/>
          <w:szCs w:val="24"/>
        </w:rPr>
      </w:pPr>
      <w:r>
        <w:rPr>
          <w:b/>
          <w:sz w:val="24"/>
          <w:szCs w:val="24"/>
        </w:rPr>
        <w:t>Title/position, e.g. Headmaster, Primary School</w:t>
      </w:r>
    </w:p>
    <w:p w14:paraId="725D3E84" w14:textId="77777777" w:rsidR="00EF59E6" w:rsidRDefault="00773E09">
      <w:pPr>
        <w:spacing w:after="120" w:line="240" w:lineRule="auto"/>
        <w:jc w:val="center"/>
        <w:rPr>
          <w:b/>
          <w:i/>
          <w:sz w:val="24"/>
          <w:szCs w:val="24"/>
        </w:rPr>
      </w:pPr>
      <w:bookmarkStart w:id="5" w:name="_heading=h.tyjcwt" w:colFirst="0" w:colLast="0"/>
      <w:bookmarkEnd w:id="5"/>
      <w:proofErr w:type="gramStart"/>
      <w:r>
        <w:rPr>
          <w:b/>
          <w:sz w:val="24"/>
          <w:szCs w:val="24"/>
        </w:rPr>
        <w:t>e-mail</w:t>
      </w:r>
      <w:proofErr w:type="gramEnd"/>
      <w:r>
        <w:rPr>
          <w:b/>
          <w:sz w:val="24"/>
          <w:szCs w:val="24"/>
        </w:rPr>
        <w:t>, e.g. presenter2@sch.gr</w:t>
      </w:r>
    </w:p>
    <w:p w14:paraId="7E3436C6" w14:textId="77777777" w:rsidR="00EF59E6" w:rsidRDefault="00773E09">
      <w:pPr>
        <w:spacing w:before="360" w:after="120" w:line="240" w:lineRule="auto"/>
        <w:rPr>
          <w:b/>
          <w:i/>
          <w:sz w:val="28"/>
          <w:szCs w:val="28"/>
        </w:rPr>
      </w:pPr>
      <w:bookmarkStart w:id="6" w:name="_heading=h.3dy6vkm" w:colFirst="0" w:colLast="0"/>
      <w:bookmarkEnd w:id="6"/>
      <w:r>
        <w:rPr>
          <w:b/>
          <w:sz w:val="28"/>
          <w:szCs w:val="28"/>
        </w:rPr>
        <w:t>Abstract</w:t>
      </w:r>
    </w:p>
    <w:p w14:paraId="34264EA1" w14:textId="77777777" w:rsidR="00EF59E6" w:rsidRDefault="00773E09">
      <w:pPr>
        <w:spacing w:after="0" w:line="240" w:lineRule="auto"/>
        <w:jc w:val="both"/>
        <w:rPr>
          <w:sz w:val="24"/>
          <w:szCs w:val="24"/>
        </w:rPr>
      </w:pPr>
      <w:r>
        <w:rPr>
          <w:sz w:val="24"/>
          <w:szCs w:val="24"/>
        </w:rPr>
        <w:t xml:space="preserve">Here is where the abstract text </w:t>
      </w:r>
      <w:proofErr w:type="gramStart"/>
      <w:r>
        <w:rPr>
          <w:sz w:val="24"/>
          <w:szCs w:val="24"/>
        </w:rPr>
        <w:t>is placed</w:t>
      </w:r>
      <w:proofErr w:type="gramEnd"/>
      <w:r>
        <w:rPr>
          <w:sz w:val="24"/>
          <w:szCs w:val="24"/>
        </w:rPr>
        <w:t xml:space="preserve"> (120-150 words).</w:t>
      </w:r>
    </w:p>
    <w:p w14:paraId="3CA34457" w14:textId="77777777" w:rsidR="00EF59E6" w:rsidRDefault="00773E09">
      <w:pPr>
        <w:spacing w:after="0" w:line="240" w:lineRule="auto"/>
        <w:jc w:val="both"/>
        <w:rPr>
          <w:sz w:val="24"/>
          <w:szCs w:val="24"/>
        </w:rPr>
      </w:pPr>
      <w:r>
        <w:rPr>
          <w:b/>
          <w:sz w:val="24"/>
          <w:szCs w:val="24"/>
        </w:rPr>
        <w:t>Keywords</w:t>
      </w:r>
      <w:r>
        <w:rPr>
          <w:sz w:val="24"/>
          <w:szCs w:val="24"/>
        </w:rPr>
        <w:t>: Directly below the abstract text, without an empty line, a list of up to three keywords follows.</w:t>
      </w:r>
    </w:p>
    <w:p w14:paraId="5E818CE1" w14:textId="587AD71E" w:rsidR="00EF59E6" w:rsidRDefault="007225EA">
      <w:pPr>
        <w:spacing w:before="240" w:after="120" w:line="240" w:lineRule="auto"/>
        <w:rPr>
          <w:b/>
          <w:sz w:val="28"/>
          <w:szCs w:val="28"/>
        </w:rPr>
      </w:pPr>
      <w:r>
        <w:rPr>
          <w:b/>
          <w:sz w:val="28"/>
          <w:szCs w:val="28"/>
        </w:rPr>
        <w:t>1. Title</w:t>
      </w:r>
      <w:r w:rsidR="00773E09">
        <w:rPr>
          <w:b/>
          <w:sz w:val="28"/>
          <w:szCs w:val="28"/>
        </w:rPr>
        <w:t xml:space="preserve"> of the </w:t>
      </w:r>
      <w:proofErr w:type="gramStart"/>
      <w:r w:rsidR="00773E09">
        <w:rPr>
          <w:b/>
          <w:sz w:val="28"/>
          <w:szCs w:val="28"/>
        </w:rPr>
        <w:t>1st</w:t>
      </w:r>
      <w:proofErr w:type="gramEnd"/>
      <w:r w:rsidR="00773E09">
        <w:rPr>
          <w:b/>
          <w:sz w:val="28"/>
          <w:szCs w:val="28"/>
        </w:rPr>
        <w:t xml:space="preserve"> Section (e.g. 1. Introduction)</w:t>
      </w:r>
    </w:p>
    <w:p w14:paraId="2B067453" w14:textId="0018690C" w:rsidR="00EF59E6" w:rsidRDefault="00773E09">
      <w:pPr>
        <w:pBdr>
          <w:top w:val="nil"/>
          <w:left w:val="nil"/>
          <w:bottom w:val="nil"/>
          <w:right w:val="nil"/>
          <w:between w:val="nil"/>
        </w:pBdr>
        <w:spacing w:after="0" w:line="240" w:lineRule="auto"/>
        <w:ind w:firstLine="567"/>
        <w:jc w:val="both"/>
        <w:rPr>
          <w:sz w:val="24"/>
          <w:szCs w:val="24"/>
        </w:rPr>
      </w:pPr>
      <w:r>
        <w:rPr>
          <w:sz w:val="24"/>
          <w:szCs w:val="24"/>
        </w:rPr>
        <w:t xml:space="preserve">Here, the text of the section </w:t>
      </w:r>
      <w:proofErr w:type="gramStart"/>
      <w:r>
        <w:rPr>
          <w:sz w:val="24"/>
          <w:szCs w:val="24"/>
        </w:rPr>
        <w:t>is placed</w:t>
      </w:r>
      <w:proofErr w:type="gramEnd"/>
      <w:r>
        <w:rPr>
          <w:sz w:val="24"/>
          <w:szCs w:val="24"/>
        </w:rPr>
        <w:t xml:space="preserve"> according to the sample and s</w:t>
      </w:r>
      <w:r w:rsidR="007225EA">
        <w:rPr>
          <w:sz w:val="24"/>
          <w:szCs w:val="24"/>
        </w:rPr>
        <w:t>tyle that has been preformatted</w:t>
      </w:r>
      <w:r>
        <w:rPr>
          <w:sz w:val="24"/>
          <w:szCs w:val="24"/>
        </w:rPr>
        <w:t>.</w:t>
      </w:r>
    </w:p>
    <w:p w14:paraId="31A94CCD" w14:textId="77777777" w:rsidR="00EF59E6" w:rsidRDefault="00773E09">
      <w:pPr>
        <w:pBdr>
          <w:top w:val="nil"/>
          <w:left w:val="nil"/>
          <w:bottom w:val="nil"/>
          <w:right w:val="nil"/>
          <w:between w:val="nil"/>
        </w:pBdr>
        <w:spacing w:after="0" w:line="240" w:lineRule="auto"/>
        <w:ind w:firstLine="567"/>
        <w:jc w:val="both"/>
        <w:rPr>
          <w:sz w:val="24"/>
          <w:szCs w:val="24"/>
        </w:rPr>
      </w:pPr>
      <w:r>
        <w:rPr>
          <w:sz w:val="24"/>
          <w:szCs w:val="24"/>
        </w:rPr>
        <w:t xml:space="preserve">Next subsection paragraph. [Note: in all paragraphs, indentation </w:t>
      </w:r>
      <w:proofErr w:type="gramStart"/>
      <w:r>
        <w:rPr>
          <w:sz w:val="24"/>
          <w:szCs w:val="24"/>
        </w:rPr>
        <w:t>is applied</w:t>
      </w:r>
      <w:proofErr w:type="gramEnd"/>
      <w:r>
        <w:rPr>
          <w:sz w:val="24"/>
          <w:szCs w:val="24"/>
        </w:rPr>
        <w:t xml:space="preserve"> at the beginning.]</w:t>
      </w:r>
    </w:p>
    <w:p w14:paraId="1CB931BE" w14:textId="04E04398" w:rsidR="00EF59E6" w:rsidRDefault="00773E09">
      <w:pPr>
        <w:spacing w:before="240" w:after="120" w:line="240" w:lineRule="auto"/>
        <w:rPr>
          <w:b/>
          <w:sz w:val="28"/>
          <w:szCs w:val="28"/>
        </w:rPr>
      </w:pPr>
      <w:r>
        <w:rPr>
          <w:b/>
          <w:sz w:val="28"/>
          <w:szCs w:val="28"/>
        </w:rPr>
        <w:t>2.</w:t>
      </w:r>
      <w:r w:rsidR="007225EA">
        <w:rPr>
          <w:b/>
          <w:sz w:val="28"/>
          <w:szCs w:val="28"/>
        </w:rPr>
        <w:t xml:space="preserve"> </w:t>
      </w:r>
      <w:r>
        <w:rPr>
          <w:b/>
          <w:sz w:val="28"/>
          <w:szCs w:val="28"/>
        </w:rPr>
        <w:t xml:space="preserve">Title of the </w:t>
      </w:r>
      <w:proofErr w:type="gramStart"/>
      <w:r>
        <w:rPr>
          <w:b/>
          <w:sz w:val="28"/>
          <w:szCs w:val="28"/>
        </w:rPr>
        <w:t>2nd</w:t>
      </w:r>
      <w:proofErr w:type="gramEnd"/>
      <w:r>
        <w:rPr>
          <w:b/>
          <w:sz w:val="28"/>
          <w:szCs w:val="28"/>
        </w:rPr>
        <w:t xml:space="preserve"> Section </w:t>
      </w:r>
    </w:p>
    <w:p w14:paraId="07B607BD" w14:textId="77777777" w:rsidR="00EF59E6" w:rsidRDefault="00773E09">
      <w:pPr>
        <w:spacing w:after="0" w:line="240" w:lineRule="auto"/>
        <w:ind w:firstLine="567"/>
        <w:jc w:val="both"/>
        <w:rPr>
          <w:sz w:val="24"/>
          <w:szCs w:val="24"/>
        </w:rPr>
      </w:pPr>
      <w:r>
        <w:rPr>
          <w:sz w:val="24"/>
          <w:szCs w:val="24"/>
        </w:rPr>
        <w:t xml:space="preserve">Text for the </w:t>
      </w:r>
      <w:proofErr w:type="gramStart"/>
      <w:r>
        <w:rPr>
          <w:sz w:val="24"/>
          <w:szCs w:val="24"/>
        </w:rPr>
        <w:t>2nd</w:t>
      </w:r>
      <w:proofErr w:type="gramEnd"/>
      <w:r>
        <w:rPr>
          <w:sz w:val="24"/>
          <w:szCs w:val="24"/>
        </w:rPr>
        <w:t xml:space="preserve"> section, etc.</w:t>
      </w:r>
    </w:p>
    <w:p w14:paraId="6D539C99" w14:textId="2A8DE28E" w:rsidR="00EF59E6" w:rsidRDefault="00773E09">
      <w:pPr>
        <w:spacing w:before="240" w:after="120" w:line="240" w:lineRule="auto"/>
        <w:rPr>
          <w:b/>
          <w:sz w:val="24"/>
          <w:szCs w:val="24"/>
        </w:rPr>
      </w:pPr>
      <w:r>
        <w:rPr>
          <w:b/>
          <w:sz w:val="24"/>
          <w:szCs w:val="24"/>
        </w:rPr>
        <w:t>2.1.</w:t>
      </w:r>
      <w:r w:rsidR="007225EA">
        <w:rPr>
          <w:b/>
          <w:sz w:val="24"/>
          <w:szCs w:val="24"/>
        </w:rPr>
        <w:t xml:space="preserve"> </w:t>
      </w:r>
      <w:r>
        <w:rPr>
          <w:b/>
          <w:sz w:val="24"/>
          <w:szCs w:val="24"/>
        </w:rPr>
        <w:t>Title of subsection</w:t>
      </w:r>
    </w:p>
    <w:p w14:paraId="3BAB899A" w14:textId="77777777" w:rsidR="00EF59E6" w:rsidRDefault="00773E09">
      <w:pPr>
        <w:spacing w:after="120" w:line="240" w:lineRule="auto"/>
        <w:ind w:firstLine="567"/>
        <w:jc w:val="both"/>
        <w:rPr>
          <w:sz w:val="24"/>
          <w:szCs w:val="24"/>
        </w:rPr>
      </w:pPr>
      <w:r>
        <w:rPr>
          <w:sz w:val="24"/>
          <w:szCs w:val="24"/>
        </w:rPr>
        <w:t xml:space="preserve">In the </w:t>
      </w:r>
      <w:proofErr w:type="gramStart"/>
      <w:r>
        <w:rPr>
          <w:sz w:val="24"/>
          <w:szCs w:val="24"/>
        </w:rPr>
        <w:t>section</w:t>
      </w:r>
      <w:proofErr w:type="gramEnd"/>
      <w:r>
        <w:rPr>
          <w:sz w:val="24"/>
          <w:szCs w:val="24"/>
        </w:rPr>
        <w:t xml:space="preserve"> we can define subsections: 2.1. - 2.2. - 2.3. </w:t>
      </w:r>
      <w:proofErr w:type="gramStart"/>
      <w:r>
        <w:rPr>
          <w:sz w:val="24"/>
          <w:szCs w:val="24"/>
        </w:rPr>
        <w:t>and</w:t>
      </w:r>
      <w:proofErr w:type="gramEnd"/>
      <w:r>
        <w:rPr>
          <w:sz w:val="24"/>
          <w:szCs w:val="24"/>
        </w:rPr>
        <w:t xml:space="preserve"> so on (we do not use automatic numbering). The text of the subsection follows the sample of the sections, according to the sample and the predefined style</w:t>
      </w:r>
      <w:r>
        <w:rPr>
          <w:sz w:val="24"/>
          <w:szCs w:val="24"/>
          <w:vertAlign w:val="superscript"/>
        </w:rPr>
        <w:footnoteReference w:id="1"/>
      </w:r>
      <w:r>
        <w:rPr>
          <w:sz w:val="24"/>
          <w:szCs w:val="24"/>
        </w:rPr>
        <w:t>.</w:t>
      </w:r>
    </w:p>
    <w:p w14:paraId="3ECAA1B3" w14:textId="20392E3D" w:rsidR="00EF59E6" w:rsidRDefault="00773E09">
      <w:pPr>
        <w:spacing w:before="240" w:after="120" w:line="240" w:lineRule="auto"/>
        <w:jc w:val="both"/>
        <w:rPr>
          <w:b/>
          <w:sz w:val="24"/>
          <w:szCs w:val="24"/>
        </w:rPr>
      </w:pPr>
      <w:r>
        <w:rPr>
          <w:b/>
          <w:sz w:val="24"/>
          <w:szCs w:val="24"/>
        </w:rPr>
        <w:t>2.2.</w:t>
      </w:r>
      <w:r w:rsidR="007225EA">
        <w:rPr>
          <w:b/>
          <w:sz w:val="24"/>
          <w:szCs w:val="24"/>
        </w:rPr>
        <w:t xml:space="preserve"> </w:t>
      </w:r>
      <w:r>
        <w:rPr>
          <w:b/>
          <w:sz w:val="24"/>
          <w:szCs w:val="24"/>
        </w:rPr>
        <w:t xml:space="preserve">Title of the </w:t>
      </w:r>
      <w:proofErr w:type="gramStart"/>
      <w:r>
        <w:rPr>
          <w:b/>
          <w:sz w:val="24"/>
          <w:szCs w:val="24"/>
        </w:rPr>
        <w:t>2nd</w:t>
      </w:r>
      <w:proofErr w:type="gramEnd"/>
      <w:r>
        <w:rPr>
          <w:b/>
          <w:sz w:val="24"/>
          <w:szCs w:val="24"/>
        </w:rPr>
        <w:t xml:space="preserve"> Subsection.</w:t>
      </w:r>
    </w:p>
    <w:p w14:paraId="7EAA382D" w14:textId="77777777" w:rsidR="00EF59E6" w:rsidRDefault="00773E09">
      <w:pPr>
        <w:spacing w:after="0" w:line="240" w:lineRule="auto"/>
        <w:ind w:firstLine="567"/>
        <w:jc w:val="both"/>
        <w:rPr>
          <w:sz w:val="24"/>
          <w:szCs w:val="24"/>
        </w:rPr>
      </w:pPr>
      <w:r>
        <w:rPr>
          <w:sz w:val="24"/>
          <w:szCs w:val="24"/>
        </w:rPr>
        <w:t xml:space="preserve">Text for the </w:t>
      </w:r>
      <w:proofErr w:type="gramStart"/>
      <w:r>
        <w:rPr>
          <w:sz w:val="24"/>
          <w:szCs w:val="24"/>
        </w:rPr>
        <w:t>2nd</w:t>
      </w:r>
      <w:proofErr w:type="gramEnd"/>
      <w:r>
        <w:rPr>
          <w:sz w:val="24"/>
          <w:szCs w:val="24"/>
        </w:rPr>
        <w:t xml:space="preserve"> subsection.</w:t>
      </w:r>
    </w:p>
    <w:p w14:paraId="633A029E" w14:textId="77777777" w:rsidR="00EF59E6" w:rsidRPr="006A05A9" w:rsidRDefault="00773E09">
      <w:pPr>
        <w:spacing w:before="240" w:after="120" w:line="240" w:lineRule="auto"/>
        <w:rPr>
          <w:b/>
          <w:sz w:val="28"/>
          <w:szCs w:val="28"/>
        </w:rPr>
      </w:pPr>
      <w:r>
        <w:rPr>
          <w:b/>
          <w:sz w:val="28"/>
          <w:szCs w:val="28"/>
        </w:rPr>
        <w:t>Bibliographic</w:t>
      </w:r>
      <w:r w:rsidRPr="006A05A9">
        <w:rPr>
          <w:b/>
          <w:sz w:val="28"/>
          <w:szCs w:val="28"/>
        </w:rPr>
        <w:t xml:space="preserve"> </w:t>
      </w:r>
      <w:r>
        <w:rPr>
          <w:b/>
          <w:sz w:val="28"/>
          <w:szCs w:val="28"/>
        </w:rPr>
        <w:t>references</w:t>
      </w:r>
    </w:p>
    <w:p w14:paraId="4383535F" w14:textId="6A2AC1E7" w:rsidR="00EF59E6" w:rsidRPr="00BD7EC8" w:rsidRDefault="00773E09">
      <w:pPr>
        <w:spacing w:after="0" w:line="240" w:lineRule="auto"/>
        <w:ind w:left="709" w:hanging="709"/>
        <w:jc w:val="both"/>
        <w:rPr>
          <w:sz w:val="24"/>
          <w:szCs w:val="24"/>
        </w:rPr>
      </w:pPr>
      <w:proofErr w:type="spellStart"/>
      <w:r w:rsidRPr="00707CF9">
        <w:rPr>
          <w:sz w:val="24"/>
          <w:szCs w:val="24"/>
          <w:lang w:val="el-GR"/>
        </w:rPr>
        <w:t>Βάμβουκας</w:t>
      </w:r>
      <w:proofErr w:type="spellEnd"/>
      <w:r w:rsidRPr="006A05A9">
        <w:rPr>
          <w:sz w:val="24"/>
          <w:szCs w:val="24"/>
        </w:rPr>
        <w:t xml:space="preserve">, </w:t>
      </w:r>
      <w:r w:rsidRPr="00707CF9">
        <w:rPr>
          <w:sz w:val="24"/>
          <w:szCs w:val="24"/>
          <w:lang w:val="el-GR"/>
        </w:rPr>
        <w:t>Μ</w:t>
      </w:r>
      <w:r w:rsidRPr="006A05A9">
        <w:rPr>
          <w:sz w:val="24"/>
          <w:szCs w:val="24"/>
        </w:rPr>
        <w:t xml:space="preserve">. </w:t>
      </w:r>
      <w:r w:rsidRPr="00707CF9">
        <w:rPr>
          <w:sz w:val="24"/>
          <w:szCs w:val="24"/>
          <w:lang w:val="el-GR"/>
        </w:rPr>
        <w:t>Ι</w:t>
      </w:r>
      <w:r w:rsidRPr="006A05A9">
        <w:rPr>
          <w:sz w:val="24"/>
          <w:szCs w:val="24"/>
        </w:rPr>
        <w:t>. (1998).</w:t>
      </w:r>
      <w:r w:rsidRPr="006A05A9">
        <w:rPr>
          <w:i/>
          <w:sz w:val="24"/>
          <w:szCs w:val="24"/>
        </w:rPr>
        <w:t xml:space="preserve"> </w:t>
      </w:r>
      <w:r w:rsidRPr="00E744F3">
        <w:rPr>
          <w:i/>
          <w:sz w:val="24"/>
          <w:szCs w:val="24"/>
          <w:lang w:val="el-GR"/>
        </w:rPr>
        <w:t xml:space="preserve">Εισαγωγή στην Ψυχοπαιδαγωγική Έρευνα και Μεθοδολογία. </w:t>
      </w:r>
      <w:r w:rsidRPr="00E744F3">
        <w:rPr>
          <w:sz w:val="24"/>
          <w:szCs w:val="24"/>
          <w:lang w:val="el-GR"/>
        </w:rPr>
        <w:t>Αθήνα</w:t>
      </w:r>
      <w:r w:rsidRPr="00BD7EC8">
        <w:rPr>
          <w:sz w:val="24"/>
          <w:szCs w:val="24"/>
        </w:rPr>
        <w:t xml:space="preserve">: </w:t>
      </w:r>
      <w:r w:rsidRPr="00E744F3">
        <w:rPr>
          <w:sz w:val="24"/>
          <w:szCs w:val="24"/>
          <w:lang w:val="el-GR"/>
        </w:rPr>
        <w:t>Εκδόσεις</w:t>
      </w:r>
      <w:r w:rsidRPr="00BD7EC8">
        <w:rPr>
          <w:sz w:val="24"/>
          <w:szCs w:val="24"/>
        </w:rPr>
        <w:t xml:space="preserve"> </w:t>
      </w:r>
      <w:r w:rsidRPr="00E744F3">
        <w:rPr>
          <w:sz w:val="24"/>
          <w:szCs w:val="24"/>
          <w:lang w:val="el-GR"/>
        </w:rPr>
        <w:t>Γρηγόρης</w:t>
      </w:r>
      <w:r w:rsidRPr="00BD7EC8">
        <w:rPr>
          <w:sz w:val="24"/>
          <w:szCs w:val="24"/>
        </w:rPr>
        <w:t>.</w:t>
      </w:r>
    </w:p>
    <w:p w14:paraId="7EFD36BE" w14:textId="77777777" w:rsidR="00996758" w:rsidRDefault="00996758" w:rsidP="00996758">
      <w:pPr>
        <w:pBdr>
          <w:top w:val="nil"/>
          <w:left w:val="nil"/>
          <w:bottom w:val="nil"/>
          <w:right w:val="nil"/>
          <w:between w:val="nil"/>
        </w:pBdr>
        <w:spacing w:after="0" w:line="240" w:lineRule="auto"/>
        <w:ind w:left="709" w:hanging="709"/>
        <w:jc w:val="both"/>
        <w:rPr>
          <w:sz w:val="24"/>
          <w:szCs w:val="24"/>
        </w:rPr>
      </w:pPr>
      <w:proofErr w:type="spellStart"/>
      <w:r>
        <w:rPr>
          <w:sz w:val="24"/>
          <w:szCs w:val="24"/>
        </w:rPr>
        <w:t>Haybron</w:t>
      </w:r>
      <w:proofErr w:type="spellEnd"/>
      <w:r>
        <w:rPr>
          <w:sz w:val="24"/>
          <w:szCs w:val="24"/>
        </w:rPr>
        <w:t xml:space="preserve">, D. M. (2008). Philosophy and the science of subjective well-being. In M. </w:t>
      </w:r>
      <w:proofErr w:type="spellStart"/>
      <w:r>
        <w:rPr>
          <w:sz w:val="24"/>
          <w:szCs w:val="24"/>
        </w:rPr>
        <w:t>Eid</w:t>
      </w:r>
      <w:proofErr w:type="spellEnd"/>
      <w:r>
        <w:rPr>
          <w:sz w:val="24"/>
          <w:szCs w:val="24"/>
        </w:rPr>
        <w:t xml:space="preserve"> &amp; R. J. Larsen (Eds.), </w:t>
      </w:r>
      <w:proofErr w:type="gramStart"/>
      <w:r>
        <w:rPr>
          <w:i/>
          <w:sz w:val="24"/>
          <w:szCs w:val="24"/>
        </w:rPr>
        <w:t>The</w:t>
      </w:r>
      <w:proofErr w:type="gramEnd"/>
      <w:r>
        <w:rPr>
          <w:i/>
          <w:sz w:val="24"/>
          <w:szCs w:val="24"/>
        </w:rPr>
        <w:t xml:space="preserve"> science of subjective well-being</w:t>
      </w:r>
      <w:r>
        <w:rPr>
          <w:sz w:val="24"/>
          <w:szCs w:val="24"/>
        </w:rPr>
        <w:t xml:space="preserve"> (pp. 17-43). New York: Guilford Press.</w:t>
      </w:r>
    </w:p>
    <w:p w14:paraId="51A099F1" w14:textId="2EF71B4F" w:rsidR="00355ED2" w:rsidRPr="00355ED2" w:rsidRDefault="00355ED2">
      <w:pPr>
        <w:spacing w:after="0" w:line="240" w:lineRule="auto"/>
        <w:ind w:left="709" w:hanging="709"/>
        <w:jc w:val="both"/>
        <w:rPr>
          <w:sz w:val="24"/>
          <w:szCs w:val="24"/>
        </w:rPr>
      </w:pPr>
      <w:r>
        <w:rPr>
          <w:sz w:val="24"/>
          <w:szCs w:val="24"/>
        </w:rPr>
        <w:t xml:space="preserve">Jameson, E. (2001). </w:t>
      </w:r>
      <w:r w:rsidRPr="006B545B">
        <w:rPr>
          <w:i/>
          <w:sz w:val="24"/>
          <w:szCs w:val="24"/>
        </w:rPr>
        <w:t>NCH FACT</w:t>
      </w:r>
      <w:r>
        <w:rPr>
          <w:sz w:val="24"/>
          <w:szCs w:val="24"/>
        </w:rPr>
        <w:t xml:space="preserve"> </w:t>
      </w:r>
      <w:r>
        <w:rPr>
          <w:i/>
          <w:sz w:val="24"/>
          <w:szCs w:val="24"/>
        </w:rPr>
        <w:t>sheets on homelessness</w:t>
      </w:r>
      <w:r>
        <w:rPr>
          <w:sz w:val="24"/>
          <w:szCs w:val="24"/>
        </w:rPr>
        <w:t>. Retrieved August 12, 2001, from http://nch.ari.net/facts.html</w:t>
      </w:r>
    </w:p>
    <w:p w14:paraId="2022338A" w14:textId="77777777" w:rsidR="00EF59E6" w:rsidRPr="00E744F3" w:rsidRDefault="00773E09">
      <w:pPr>
        <w:spacing w:after="0" w:line="240" w:lineRule="auto"/>
        <w:ind w:left="709" w:hanging="709"/>
        <w:jc w:val="both"/>
        <w:rPr>
          <w:sz w:val="24"/>
          <w:szCs w:val="24"/>
          <w:lang w:val="el-GR"/>
        </w:rPr>
      </w:pPr>
      <w:r w:rsidRPr="00E744F3">
        <w:rPr>
          <w:sz w:val="24"/>
          <w:szCs w:val="24"/>
          <w:lang w:val="el-GR"/>
        </w:rPr>
        <w:t xml:space="preserve">Καψάλης, Α. &amp; </w:t>
      </w:r>
      <w:proofErr w:type="spellStart"/>
      <w:r w:rsidRPr="00E744F3">
        <w:rPr>
          <w:sz w:val="24"/>
          <w:szCs w:val="24"/>
          <w:lang w:val="el-GR"/>
        </w:rPr>
        <w:t>Χανιωτάκης</w:t>
      </w:r>
      <w:proofErr w:type="spellEnd"/>
      <w:r w:rsidRPr="00E744F3">
        <w:rPr>
          <w:sz w:val="24"/>
          <w:szCs w:val="24"/>
          <w:lang w:val="el-GR"/>
        </w:rPr>
        <w:t>, Ν. (</w:t>
      </w:r>
      <w:r w:rsidRPr="00E744F3">
        <w:rPr>
          <w:sz w:val="24"/>
          <w:szCs w:val="24"/>
          <w:vertAlign w:val="superscript"/>
          <w:lang w:val="el-GR"/>
        </w:rPr>
        <w:t>2</w:t>
      </w:r>
      <w:r w:rsidRPr="00E744F3">
        <w:rPr>
          <w:sz w:val="24"/>
          <w:szCs w:val="24"/>
          <w:lang w:val="el-GR"/>
        </w:rPr>
        <w:t xml:space="preserve">2011). </w:t>
      </w:r>
      <w:r w:rsidRPr="00E744F3">
        <w:rPr>
          <w:i/>
          <w:sz w:val="24"/>
          <w:szCs w:val="24"/>
          <w:lang w:val="el-GR"/>
        </w:rPr>
        <w:t xml:space="preserve">Εκπαιδευτική Αξιολόγηση, </w:t>
      </w:r>
      <w:r w:rsidRPr="00E744F3">
        <w:rPr>
          <w:sz w:val="24"/>
          <w:szCs w:val="24"/>
          <w:lang w:val="el-GR"/>
        </w:rPr>
        <w:t>Θεσσαλονίκη: Εκδόσεις Αφοί Κυριακίδη, 2011.</w:t>
      </w:r>
    </w:p>
    <w:p w14:paraId="5B1FE84F" w14:textId="26254860" w:rsidR="00EF59E6" w:rsidRPr="006A05A9" w:rsidRDefault="00773E09">
      <w:pPr>
        <w:spacing w:after="0" w:line="240" w:lineRule="auto"/>
        <w:ind w:left="709" w:hanging="709"/>
        <w:jc w:val="both"/>
        <w:rPr>
          <w:sz w:val="24"/>
          <w:szCs w:val="24"/>
        </w:rPr>
      </w:pPr>
      <w:proofErr w:type="spellStart"/>
      <w:r>
        <w:rPr>
          <w:sz w:val="24"/>
          <w:szCs w:val="24"/>
        </w:rPr>
        <w:t>Kalantzis</w:t>
      </w:r>
      <w:proofErr w:type="spellEnd"/>
      <w:r w:rsidRPr="00E744F3">
        <w:rPr>
          <w:sz w:val="24"/>
          <w:szCs w:val="24"/>
          <w:lang w:val="el-GR"/>
        </w:rPr>
        <w:t xml:space="preserve">, </w:t>
      </w:r>
      <w:r>
        <w:rPr>
          <w:sz w:val="24"/>
          <w:szCs w:val="24"/>
        </w:rPr>
        <w:t>M</w:t>
      </w:r>
      <w:r w:rsidRPr="00E744F3">
        <w:rPr>
          <w:sz w:val="24"/>
          <w:szCs w:val="24"/>
          <w:lang w:val="el-GR"/>
        </w:rPr>
        <w:t xml:space="preserve">. &amp; </w:t>
      </w:r>
      <w:r>
        <w:rPr>
          <w:sz w:val="24"/>
          <w:szCs w:val="24"/>
        </w:rPr>
        <w:t>Cope</w:t>
      </w:r>
      <w:r w:rsidRPr="00E744F3">
        <w:rPr>
          <w:sz w:val="24"/>
          <w:szCs w:val="24"/>
          <w:lang w:val="el-GR"/>
        </w:rPr>
        <w:t xml:space="preserve">, </w:t>
      </w:r>
      <w:r>
        <w:rPr>
          <w:sz w:val="24"/>
          <w:szCs w:val="24"/>
        </w:rPr>
        <w:t>B</w:t>
      </w:r>
      <w:r w:rsidRPr="00E744F3">
        <w:rPr>
          <w:sz w:val="24"/>
          <w:szCs w:val="24"/>
          <w:lang w:val="el-GR"/>
        </w:rPr>
        <w:t>.</w:t>
      </w:r>
      <w:r w:rsidRPr="00E744F3">
        <w:rPr>
          <w:smallCaps/>
          <w:sz w:val="24"/>
          <w:szCs w:val="24"/>
          <w:lang w:val="el-GR"/>
        </w:rPr>
        <w:t xml:space="preserve"> (2001). </w:t>
      </w:r>
      <w:proofErr w:type="spellStart"/>
      <w:r w:rsidRPr="00E744F3">
        <w:rPr>
          <w:sz w:val="24"/>
          <w:szCs w:val="24"/>
          <w:lang w:val="el-GR"/>
        </w:rPr>
        <w:t>Πολυγραμματισμοί</w:t>
      </w:r>
      <w:proofErr w:type="spellEnd"/>
      <w:r w:rsidRPr="00E744F3">
        <w:rPr>
          <w:sz w:val="24"/>
          <w:szCs w:val="24"/>
          <w:lang w:val="el-GR"/>
        </w:rPr>
        <w:t>. Στο Α.-Φ. Χριστίδης (</w:t>
      </w:r>
      <w:proofErr w:type="spellStart"/>
      <w:r w:rsidRPr="00E744F3">
        <w:rPr>
          <w:sz w:val="24"/>
          <w:szCs w:val="24"/>
          <w:lang w:val="el-GR"/>
        </w:rPr>
        <w:t>Επιμ</w:t>
      </w:r>
      <w:proofErr w:type="spellEnd"/>
      <w:r w:rsidRPr="00E744F3">
        <w:rPr>
          <w:sz w:val="24"/>
          <w:szCs w:val="24"/>
          <w:lang w:val="el-GR"/>
        </w:rPr>
        <w:t xml:space="preserve">.), </w:t>
      </w:r>
      <w:r w:rsidRPr="00E744F3">
        <w:rPr>
          <w:i/>
          <w:sz w:val="24"/>
          <w:szCs w:val="24"/>
          <w:lang w:val="el-GR"/>
        </w:rPr>
        <w:t xml:space="preserve">Εγκυκλοπαιδικός οδηγός για τη γλώσσα </w:t>
      </w:r>
      <w:r w:rsidRPr="00E744F3">
        <w:rPr>
          <w:sz w:val="24"/>
          <w:szCs w:val="24"/>
          <w:lang w:val="el-GR"/>
        </w:rPr>
        <w:t>(</w:t>
      </w:r>
      <w:proofErr w:type="spellStart"/>
      <w:r w:rsidRPr="00E744F3">
        <w:rPr>
          <w:sz w:val="24"/>
          <w:szCs w:val="24"/>
          <w:lang w:val="el-GR"/>
        </w:rPr>
        <w:t>σσ</w:t>
      </w:r>
      <w:proofErr w:type="spellEnd"/>
      <w:r w:rsidRPr="00E744F3">
        <w:rPr>
          <w:sz w:val="24"/>
          <w:szCs w:val="24"/>
          <w:lang w:val="el-GR"/>
        </w:rPr>
        <w:t>. 214-216). Θεσσαλονίκη</w:t>
      </w:r>
      <w:r w:rsidRPr="006A05A9">
        <w:rPr>
          <w:sz w:val="24"/>
          <w:szCs w:val="24"/>
        </w:rPr>
        <w:t xml:space="preserve">: </w:t>
      </w:r>
      <w:r w:rsidRPr="00E744F3">
        <w:rPr>
          <w:sz w:val="24"/>
          <w:szCs w:val="24"/>
          <w:lang w:val="el-GR"/>
        </w:rPr>
        <w:t>Κέντρο</w:t>
      </w:r>
      <w:r w:rsidRPr="006A05A9">
        <w:rPr>
          <w:sz w:val="24"/>
          <w:szCs w:val="24"/>
        </w:rPr>
        <w:t xml:space="preserve"> </w:t>
      </w:r>
      <w:r w:rsidRPr="00E744F3">
        <w:rPr>
          <w:sz w:val="24"/>
          <w:szCs w:val="24"/>
          <w:lang w:val="el-GR"/>
        </w:rPr>
        <w:t>Ελληνικής</w:t>
      </w:r>
      <w:r w:rsidRPr="006A05A9">
        <w:rPr>
          <w:sz w:val="24"/>
          <w:szCs w:val="24"/>
        </w:rPr>
        <w:t xml:space="preserve"> </w:t>
      </w:r>
      <w:r w:rsidRPr="00E744F3">
        <w:rPr>
          <w:sz w:val="24"/>
          <w:szCs w:val="24"/>
          <w:lang w:val="el-GR"/>
        </w:rPr>
        <w:t>Γλώσσας</w:t>
      </w:r>
      <w:r w:rsidRPr="006A05A9">
        <w:rPr>
          <w:sz w:val="24"/>
          <w:szCs w:val="24"/>
        </w:rPr>
        <w:t>.</w:t>
      </w:r>
    </w:p>
    <w:p w14:paraId="7F56441E" w14:textId="4DB7C2D7" w:rsidR="006B545B" w:rsidRPr="00E744F3" w:rsidRDefault="006B545B">
      <w:pPr>
        <w:spacing w:after="0" w:line="240" w:lineRule="auto"/>
        <w:ind w:left="709" w:hanging="709"/>
        <w:jc w:val="both"/>
        <w:rPr>
          <w:sz w:val="24"/>
          <w:szCs w:val="24"/>
          <w:lang w:val="el-GR"/>
        </w:rPr>
      </w:pPr>
      <w:proofErr w:type="spellStart"/>
      <w:r>
        <w:rPr>
          <w:sz w:val="24"/>
          <w:szCs w:val="24"/>
        </w:rPr>
        <w:t>Kavathatzopoulos</w:t>
      </w:r>
      <w:proofErr w:type="spellEnd"/>
      <w:r>
        <w:rPr>
          <w:sz w:val="24"/>
          <w:szCs w:val="24"/>
        </w:rPr>
        <w:t xml:space="preserve">, I. (2007). Information Technology as a tool for democratic skills. In A. </w:t>
      </w:r>
      <w:proofErr w:type="spellStart"/>
      <w:r>
        <w:rPr>
          <w:sz w:val="24"/>
          <w:szCs w:val="24"/>
        </w:rPr>
        <w:t>Lionarakis</w:t>
      </w:r>
      <w:proofErr w:type="spellEnd"/>
      <w:r>
        <w:rPr>
          <w:sz w:val="24"/>
          <w:szCs w:val="24"/>
        </w:rPr>
        <w:t xml:space="preserve"> (Ed.), </w:t>
      </w:r>
      <w:r w:rsidRPr="000E3ABC">
        <w:rPr>
          <w:i/>
          <w:sz w:val="24"/>
          <w:szCs w:val="24"/>
        </w:rPr>
        <w:t>4th International Conference in Open and Distance Learning. Forms of Democracy in Education: Open Access and Distance Education, 23-25 November 2007</w:t>
      </w:r>
      <w:r>
        <w:rPr>
          <w:sz w:val="24"/>
          <w:szCs w:val="24"/>
        </w:rPr>
        <w:t xml:space="preserve"> (pp. 155-162). Athens</w:t>
      </w:r>
      <w:r w:rsidRPr="006A05A9">
        <w:rPr>
          <w:sz w:val="24"/>
          <w:szCs w:val="24"/>
          <w:lang w:val="el-GR"/>
        </w:rPr>
        <w:t xml:space="preserve">: </w:t>
      </w:r>
      <w:proofErr w:type="spellStart"/>
      <w:r>
        <w:rPr>
          <w:sz w:val="24"/>
          <w:szCs w:val="24"/>
        </w:rPr>
        <w:t>Propombos</w:t>
      </w:r>
      <w:proofErr w:type="spellEnd"/>
      <w:r w:rsidRPr="006A05A9">
        <w:rPr>
          <w:sz w:val="24"/>
          <w:szCs w:val="24"/>
          <w:lang w:val="el-GR"/>
        </w:rPr>
        <w:t>.</w:t>
      </w:r>
    </w:p>
    <w:p w14:paraId="721FFADC" w14:textId="77777777" w:rsidR="00EF59E6" w:rsidRPr="00E744F3" w:rsidRDefault="00773E09">
      <w:pPr>
        <w:spacing w:after="0" w:line="240" w:lineRule="auto"/>
        <w:ind w:left="709" w:hanging="709"/>
        <w:jc w:val="both"/>
        <w:rPr>
          <w:sz w:val="24"/>
          <w:szCs w:val="24"/>
          <w:lang w:val="el-GR"/>
        </w:rPr>
      </w:pPr>
      <w:r w:rsidRPr="00E744F3">
        <w:rPr>
          <w:sz w:val="24"/>
          <w:szCs w:val="24"/>
          <w:lang w:val="el-GR"/>
        </w:rPr>
        <w:t xml:space="preserve">Μανούσου, Ε. (2005). Σχεδιασμός εναλλακτικού διδακτικού υλικού για </w:t>
      </w:r>
      <w:proofErr w:type="spellStart"/>
      <w:r w:rsidRPr="00E744F3">
        <w:rPr>
          <w:sz w:val="24"/>
          <w:szCs w:val="24"/>
          <w:lang w:val="el-GR"/>
        </w:rPr>
        <w:t>ΑεξΑΕ</w:t>
      </w:r>
      <w:proofErr w:type="spellEnd"/>
      <w:r w:rsidRPr="00E744F3">
        <w:rPr>
          <w:sz w:val="24"/>
          <w:szCs w:val="24"/>
          <w:lang w:val="el-GR"/>
        </w:rPr>
        <w:t xml:space="preserve"> στην πρωτοβάθμια εκπαίδευση. Στο Α. </w:t>
      </w:r>
      <w:proofErr w:type="spellStart"/>
      <w:r w:rsidRPr="00E744F3">
        <w:rPr>
          <w:sz w:val="24"/>
          <w:szCs w:val="24"/>
          <w:lang w:val="el-GR"/>
        </w:rPr>
        <w:t>Λιοναράκης</w:t>
      </w:r>
      <w:proofErr w:type="spellEnd"/>
      <w:r w:rsidRPr="00E744F3">
        <w:rPr>
          <w:sz w:val="24"/>
          <w:szCs w:val="24"/>
          <w:lang w:val="el-GR"/>
        </w:rPr>
        <w:t xml:space="preserve"> (</w:t>
      </w:r>
      <w:proofErr w:type="spellStart"/>
      <w:r w:rsidRPr="00E744F3">
        <w:rPr>
          <w:sz w:val="24"/>
          <w:szCs w:val="24"/>
          <w:lang w:val="el-GR"/>
        </w:rPr>
        <w:t>Επιμ</w:t>
      </w:r>
      <w:proofErr w:type="spellEnd"/>
      <w:r w:rsidRPr="00E744F3">
        <w:rPr>
          <w:sz w:val="24"/>
          <w:szCs w:val="24"/>
          <w:lang w:val="el-GR"/>
        </w:rPr>
        <w:t xml:space="preserve">.), </w:t>
      </w:r>
      <w:r w:rsidRPr="00E744F3">
        <w:rPr>
          <w:i/>
          <w:sz w:val="24"/>
          <w:szCs w:val="24"/>
          <w:lang w:val="el-GR"/>
        </w:rPr>
        <w:t>3ο Διεθνές Συνέδριο για την Ανοικτή και εξ Αποστάσεως Εκπαίδευση. Παιδαγωγικές και Τεχνολογικές Εφαρμογές, 11-13 Νοεμβρίου 2005</w:t>
      </w:r>
      <w:r w:rsidRPr="00E744F3">
        <w:rPr>
          <w:sz w:val="24"/>
          <w:szCs w:val="24"/>
          <w:lang w:val="el-GR"/>
        </w:rPr>
        <w:t xml:space="preserve"> (</w:t>
      </w:r>
      <w:proofErr w:type="spellStart"/>
      <w:r w:rsidRPr="00E744F3">
        <w:rPr>
          <w:sz w:val="24"/>
          <w:szCs w:val="24"/>
          <w:lang w:val="el-GR"/>
        </w:rPr>
        <w:t>σσ</w:t>
      </w:r>
      <w:proofErr w:type="spellEnd"/>
      <w:r w:rsidRPr="00E744F3">
        <w:rPr>
          <w:sz w:val="24"/>
          <w:szCs w:val="24"/>
          <w:lang w:val="el-GR"/>
        </w:rPr>
        <w:t>. 629-637). Πάτρα: Εκδόσεις Προπομπός.</w:t>
      </w:r>
    </w:p>
    <w:p w14:paraId="4FE7B3CB" w14:textId="77777777" w:rsidR="00EF59E6" w:rsidRPr="00E744F3" w:rsidRDefault="00773E09">
      <w:pPr>
        <w:spacing w:after="0" w:line="240" w:lineRule="auto"/>
        <w:ind w:left="709" w:hanging="709"/>
        <w:jc w:val="both"/>
        <w:rPr>
          <w:sz w:val="24"/>
          <w:szCs w:val="24"/>
          <w:lang w:val="el-GR"/>
        </w:rPr>
      </w:pPr>
      <w:r w:rsidRPr="00E744F3">
        <w:rPr>
          <w:sz w:val="24"/>
          <w:szCs w:val="24"/>
          <w:lang w:val="el-GR"/>
        </w:rPr>
        <w:t xml:space="preserve">Παναγιωτακόπουλος, Χ. (2009). </w:t>
      </w:r>
      <w:r w:rsidRPr="00E744F3">
        <w:rPr>
          <w:i/>
          <w:sz w:val="24"/>
          <w:szCs w:val="24"/>
          <w:lang w:val="el-GR"/>
        </w:rPr>
        <w:t>Η Συγγραφή μιας Ακαδημαϊκής Εργασίας</w:t>
      </w:r>
      <w:r w:rsidRPr="00E744F3">
        <w:rPr>
          <w:sz w:val="24"/>
          <w:szCs w:val="24"/>
          <w:lang w:val="el-GR"/>
        </w:rPr>
        <w:t xml:space="preserve">. Ανακτήθηκε 10 Απριλίου 2012, από </w:t>
      </w:r>
      <w:r>
        <w:rPr>
          <w:sz w:val="24"/>
          <w:szCs w:val="24"/>
        </w:rPr>
        <w:t>http</w:t>
      </w:r>
      <w:r w:rsidRPr="00E744F3">
        <w:rPr>
          <w:sz w:val="24"/>
          <w:szCs w:val="24"/>
          <w:lang w:val="el-GR"/>
        </w:rPr>
        <w:t>://</w:t>
      </w:r>
      <w:r>
        <w:rPr>
          <w:sz w:val="24"/>
          <w:szCs w:val="24"/>
        </w:rPr>
        <w:t>www</w:t>
      </w:r>
      <w:r w:rsidRPr="00E744F3">
        <w:rPr>
          <w:sz w:val="24"/>
          <w:szCs w:val="24"/>
          <w:lang w:val="el-GR"/>
        </w:rPr>
        <w:t>.</w:t>
      </w:r>
      <w:proofErr w:type="spellStart"/>
      <w:r>
        <w:rPr>
          <w:sz w:val="24"/>
          <w:szCs w:val="24"/>
        </w:rPr>
        <w:t>cetl</w:t>
      </w:r>
      <w:proofErr w:type="spellEnd"/>
      <w:r w:rsidRPr="00E744F3">
        <w:rPr>
          <w:sz w:val="24"/>
          <w:szCs w:val="24"/>
          <w:lang w:val="el-GR"/>
        </w:rPr>
        <w:t>.</w:t>
      </w:r>
      <w:proofErr w:type="spellStart"/>
      <w:r>
        <w:rPr>
          <w:sz w:val="24"/>
          <w:szCs w:val="24"/>
        </w:rPr>
        <w:t>elemedu</w:t>
      </w:r>
      <w:proofErr w:type="spellEnd"/>
      <w:r w:rsidRPr="00E744F3">
        <w:rPr>
          <w:sz w:val="24"/>
          <w:szCs w:val="24"/>
          <w:lang w:val="el-GR"/>
        </w:rPr>
        <w:t>.</w:t>
      </w:r>
      <w:proofErr w:type="spellStart"/>
      <w:r>
        <w:rPr>
          <w:sz w:val="24"/>
          <w:szCs w:val="24"/>
        </w:rPr>
        <w:t>upatras</w:t>
      </w:r>
      <w:proofErr w:type="spellEnd"/>
      <w:r w:rsidRPr="00E744F3">
        <w:rPr>
          <w:sz w:val="24"/>
          <w:szCs w:val="24"/>
          <w:lang w:val="el-GR"/>
        </w:rPr>
        <w:t>.</w:t>
      </w:r>
      <w:r>
        <w:rPr>
          <w:sz w:val="24"/>
          <w:szCs w:val="24"/>
        </w:rPr>
        <w:t>gr</w:t>
      </w:r>
      <w:r w:rsidRPr="00E744F3">
        <w:rPr>
          <w:sz w:val="24"/>
          <w:szCs w:val="24"/>
          <w:lang w:val="el-GR"/>
        </w:rPr>
        <w:t>/</w:t>
      </w:r>
      <w:r>
        <w:rPr>
          <w:sz w:val="24"/>
          <w:szCs w:val="24"/>
        </w:rPr>
        <w:t>docs</w:t>
      </w:r>
      <w:r w:rsidRPr="00E744F3">
        <w:rPr>
          <w:sz w:val="24"/>
          <w:szCs w:val="24"/>
          <w:lang w:val="el-GR"/>
        </w:rPr>
        <w:t>/</w:t>
      </w:r>
      <w:proofErr w:type="spellStart"/>
      <w:r>
        <w:rPr>
          <w:sz w:val="24"/>
          <w:szCs w:val="24"/>
        </w:rPr>
        <w:t>stguide</w:t>
      </w:r>
      <w:proofErr w:type="spellEnd"/>
      <w:r w:rsidRPr="00E744F3">
        <w:rPr>
          <w:sz w:val="24"/>
          <w:szCs w:val="24"/>
          <w:lang w:val="el-GR"/>
        </w:rPr>
        <w:t>_</w:t>
      </w:r>
      <w:proofErr w:type="spellStart"/>
      <w:r>
        <w:rPr>
          <w:sz w:val="24"/>
          <w:szCs w:val="24"/>
        </w:rPr>
        <w:t>cp</w:t>
      </w:r>
      <w:proofErr w:type="spellEnd"/>
      <w:r w:rsidRPr="00E744F3">
        <w:rPr>
          <w:sz w:val="24"/>
          <w:szCs w:val="24"/>
          <w:lang w:val="el-GR"/>
        </w:rPr>
        <w:t>.</w:t>
      </w:r>
      <w:r>
        <w:rPr>
          <w:sz w:val="24"/>
          <w:szCs w:val="24"/>
        </w:rPr>
        <w:t>pdf</w:t>
      </w:r>
    </w:p>
    <w:p w14:paraId="06E965EA" w14:textId="77777777" w:rsidR="00EF59E6" w:rsidRPr="00E744F3" w:rsidRDefault="00EF59E6">
      <w:pPr>
        <w:spacing w:after="120" w:line="240" w:lineRule="auto"/>
        <w:jc w:val="both"/>
        <w:rPr>
          <w:sz w:val="24"/>
          <w:szCs w:val="24"/>
          <w:lang w:val="el-GR"/>
        </w:rPr>
      </w:pPr>
    </w:p>
    <w:p w14:paraId="42F77C74" w14:textId="77777777" w:rsidR="00EF59E6" w:rsidRPr="00E744F3" w:rsidRDefault="00EF59E6">
      <w:pPr>
        <w:spacing w:after="120" w:line="240" w:lineRule="auto"/>
        <w:jc w:val="both"/>
        <w:rPr>
          <w:sz w:val="24"/>
          <w:szCs w:val="24"/>
          <w:lang w:val="el-GR"/>
        </w:rPr>
      </w:pPr>
    </w:p>
    <w:p w14:paraId="2B6E3BB1" w14:textId="77777777" w:rsidR="00EF59E6" w:rsidRPr="00E744F3" w:rsidRDefault="00EF59E6">
      <w:pPr>
        <w:spacing w:after="120" w:line="240" w:lineRule="auto"/>
        <w:jc w:val="both"/>
        <w:rPr>
          <w:sz w:val="24"/>
          <w:szCs w:val="24"/>
          <w:lang w:val="el-GR"/>
        </w:rPr>
      </w:pPr>
    </w:p>
    <w:p w14:paraId="528E5A3F" w14:textId="77777777" w:rsidR="00EF59E6" w:rsidRPr="00E744F3" w:rsidRDefault="00EF59E6">
      <w:pPr>
        <w:spacing w:after="120" w:line="240" w:lineRule="auto"/>
        <w:jc w:val="both"/>
        <w:rPr>
          <w:sz w:val="24"/>
          <w:szCs w:val="24"/>
          <w:lang w:val="el-GR"/>
        </w:rPr>
      </w:pPr>
    </w:p>
    <w:p w14:paraId="3A29171A" w14:textId="77777777" w:rsidR="00EF59E6" w:rsidRDefault="00773E09">
      <w:pPr>
        <w:spacing w:after="120" w:line="240" w:lineRule="auto"/>
        <w:jc w:val="center"/>
        <w:rPr>
          <w:sz w:val="24"/>
          <w:szCs w:val="24"/>
        </w:rPr>
      </w:pPr>
      <w:r>
        <w:rPr>
          <w:sz w:val="24"/>
          <w:szCs w:val="24"/>
        </w:rPr>
        <w:t>-----------------------------------------------------------</w:t>
      </w:r>
    </w:p>
    <w:p w14:paraId="55680FB8" w14:textId="77777777" w:rsidR="00EF59E6" w:rsidRDefault="00EF59E6">
      <w:pPr>
        <w:spacing w:after="0" w:line="240" w:lineRule="auto"/>
        <w:rPr>
          <w:b/>
          <w:sz w:val="24"/>
          <w:szCs w:val="24"/>
        </w:rPr>
      </w:pPr>
    </w:p>
    <w:p w14:paraId="142FE66E" w14:textId="77777777" w:rsidR="00EF59E6" w:rsidRDefault="00EF59E6">
      <w:pPr>
        <w:pBdr>
          <w:top w:val="nil"/>
          <w:left w:val="nil"/>
          <w:bottom w:val="nil"/>
          <w:right w:val="nil"/>
          <w:between w:val="nil"/>
        </w:pBdr>
        <w:shd w:val="clear" w:color="auto" w:fill="EEECE1"/>
        <w:spacing w:after="0" w:line="240" w:lineRule="auto"/>
        <w:rPr>
          <w:b/>
          <w:color w:val="000000"/>
          <w:sz w:val="28"/>
          <w:szCs w:val="28"/>
        </w:rPr>
      </w:pPr>
    </w:p>
    <w:p w14:paraId="0CA7C29C" w14:textId="77777777" w:rsidR="00EF59E6" w:rsidRDefault="00773E09">
      <w:pPr>
        <w:pBdr>
          <w:top w:val="nil"/>
          <w:left w:val="nil"/>
          <w:bottom w:val="nil"/>
          <w:right w:val="nil"/>
          <w:between w:val="nil"/>
        </w:pBdr>
        <w:shd w:val="clear" w:color="auto" w:fill="EEECE1"/>
        <w:spacing w:after="0" w:line="240" w:lineRule="auto"/>
        <w:jc w:val="center"/>
        <w:rPr>
          <w:b/>
          <w:color w:val="000000"/>
          <w:sz w:val="28"/>
          <w:szCs w:val="28"/>
        </w:rPr>
      </w:pPr>
      <w:r>
        <w:rPr>
          <w:b/>
          <w:color w:val="000000"/>
          <w:sz w:val="28"/>
          <w:szCs w:val="28"/>
        </w:rPr>
        <w:t>ΙΙ. INSTRUCTIONS FOR POSTER PRESENTATIONS</w:t>
      </w:r>
    </w:p>
    <w:p w14:paraId="1AE19A70" w14:textId="77777777" w:rsidR="00EF59E6" w:rsidRDefault="00EF59E6">
      <w:pPr>
        <w:pBdr>
          <w:top w:val="nil"/>
          <w:left w:val="nil"/>
          <w:bottom w:val="nil"/>
          <w:right w:val="nil"/>
          <w:between w:val="nil"/>
        </w:pBdr>
        <w:shd w:val="clear" w:color="auto" w:fill="EEECE1"/>
        <w:spacing w:after="0" w:line="240" w:lineRule="auto"/>
        <w:jc w:val="center"/>
        <w:rPr>
          <w:b/>
          <w:color w:val="000000"/>
          <w:sz w:val="24"/>
          <w:szCs w:val="24"/>
        </w:rPr>
      </w:pPr>
    </w:p>
    <w:p w14:paraId="5BEE8444" w14:textId="77777777" w:rsidR="00EF59E6" w:rsidRDefault="00EF59E6">
      <w:pPr>
        <w:pBdr>
          <w:top w:val="nil"/>
          <w:left w:val="nil"/>
          <w:bottom w:val="nil"/>
          <w:right w:val="nil"/>
          <w:between w:val="nil"/>
        </w:pBdr>
        <w:spacing w:after="0" w:line="240" w:lineRule="auto"/>
        <w:rPr>
          <w:color w:val="000000"/>
          <w:sz w:val="24"/>
          <w:szCs w:val="24"/>
        </w:rPr>
      </w:pPr>
    </w:p>
    <w:p w14:paraId="68550CC7" w14:textId="6CD07E90" w:rsidR="00EF59E6" w:rsidRDefault="00773E09">
      <w:pPr>
        <w:spacing w:before="120" w:after="120" w:line="240" w:lineRule="auto"/>
        <w:jc w:val="both"/>
        <w:rPr>
          <w:sz w:val="24"/>
          <w:szCs w:val="24"/>
        </w:rPr>
      </w:pPr>
      <w:r>
        <w:rPr>
          <w:sz w:val="24"/>
          <w:szCs w:val="24"/>
        </w:rPr>
        <w:t xml:space="preserve">The posted announcements (posters) should have a </w:t>
      </w:r>
      <w:r>
        <w:rPr>
          <w:b/>
          <w:sz w:val="24"/>
          <w:szCs w:val="24"/>
        </w:rPr>
        <w:t>maximum size of 0.80m height</w:t>
      </w:r>
      <w:r w:rsidR="00153A0A">
        <w:rPr>
          <w:b/>
          <w:sz w:val="24"/>
          <w:szCs w:val="24"/>
        </w:rPr>
        <w:t>/</w:t>
      </w:r>
      <w:r w:rsidR="00153A0A" w:rsidRPr="00153A0A">
        <w:rPr>
          <w:b/>
          <w:sz w:val="24"/>
          <w:szCs w:val="24"/>
        </w:rPr>
        <w:t xml:space="preserve"> </w:t>
      </w:r>
      <w:r w:rsidR="00153A0A">
        <w:rPr>
          <w:b/>
          <w:sz w:val="24"/>
          <w:szCs w:val="24"/>
        </w:rPr>
        <w:t>width</w:t>
      </w:r>
      <w:r>
        <w:rPr>
          <w:b/>
          <w:sz w:val="24"/>
          <w:szCs w:val="24"/>
        </w:rPr>
        <w:t xml:space="preserve"> x 1.20m width</w:t>
      </w:r>
      <w:r w:rsidR="00153A0A">
        <w:rPr>
          <w:b/>
          <w:sz w:val="24"/>
          <w:szCs w:val="24"/>
        </w:rPr>
        <w:t>/ height</w:t>
      </w:r>
      <w:r>
        <w:rPr>
          <w:b/>
          <w:sz w:val="24"/>
          <w:szCs w:val="24"/>
        </w:rPr>
        <w:t>,</w:t>
      </w:r>
      <w:r>
        <w:rPr>
          <w:sz w:val="24"/>
          <w:szCs w:val="24"/>
        </w:rPr>
        <w:t xml:space="preserve"> with horizontal</w:t>
      </w:r>
      <w:r w:rsidR="000A199D">
        <w:rPr>
          <w:sz w:val="24"/>
          <w:szCs w:val="24"/>
        </w:rPr>
        <w:t xml:space="preserve"> or vertical</w:t>
      </w:r>
      <w:r>
        <w:rPr>
          <w:sz w:val="24"/>
          <w:szCs w:val="24"/>
        </w:rPr>
        <w:t xml:space="preserve"> orientation. </w:t>
      </w:r>
    </w:p>
    <w:p w14:paraId="21D81399" w14:textId="77777777" w:rsidR="00EF59E6" w:rsidRDefault="00773E09">
      <w:pPr>
        <w:spacing w:before="120" w:after="120" w:line="240" w:lineRule="auto"/>
        <w:jc w:val="both"/>
        <w:rPr>
          <w:sz w:val="24"/>
          <w:szCs w:val="24"/>
        </w:rPr>
      </w:pPr>
      <w:r>
        <w:rPr>
          <w:sz w:val="24"/>
          <w:szCs w:val="24"/>
        </w:rPr>
        <w:t xml:space="preserve">At the top, </w:t>
      </w:r>
      <w:r>
        <w:rPr>
          <w:b/>
          <w:sz w:val="24"/>
          <w:szCs w:val="24"/>
        </w:rPr>
        <w:t>the title of the work</w:t>
      </w:r>
      <w:r>
        <w:rPr>
          <w:sz w:val="24"/>
          <w:szCs w:val="24"/>
        </w:rPr>
        <w:t xml:space="preserve"> </w:t>
      </w:r>
      <w:proofErr w:type="gramStart"/>
      <w:r>
        <w:rPr>
          <w:sz w:val="24"/>
          <w:szCs w:val="24"/>
        </w:rPr>
        <w:t>should be prominently displayed</w:t>
      </w:r>
      <w:proofErr w:type="gramEnd"/>
      <w:r>
        <w:rPr>
          <w:sz w:val="24"/>
          <w:szCs w:val="24"/>
        </w:rPr>
        <w:t xml:space="preserve"> in bold letters. Additionally, </w:t>
      </w:r>
      <w:r>
        <w:rPr>
          <w:b/>
          <w:sz w:val="24"/>
          <w:szCs w:val="24"/>
        </w:rPr>
        <w:t>the name and position of each presenter/creator</w:t>
      </w:r>
      <w:r>
        <w:rPr>
          <w:sz w:val="24"/>
          <w:szCs w:val="24"/>
        </w:rPr>
        <w:t xml:space="preserve"> should be included. The content of the document should be legible and structured into sections that adequately cover the main parts of the work (indicatively: </w:t>
      </w:r>
      <w:r>
        <w:rPr>
          <w:b/>
          <w:sz w:val="24"/>
          <w:szCs w:val="24"/>
        </w:rPr>
        <w:t xml:space="preserve">purpose, method, work steps, results, </w:t>
      </w:r>
      <w:proofErr w:type="gramStart"/>
      <w:r>
        <w:rPr>
          <w:b/>
          <w:sz w:val="24"/>
          <w:szCs w:val="24"/>
        </w:rPr>
        <w:t>conclusions</w:t>
      </w:r>
      <w:proofErr w:type="gramEnd"/>
      <w:r>
        <w:rPr>
          <w:sz w:val="24"/>
          <w:szCs w:val="24"/>
        </w:rPr>
        <w:t xml:space="preserve">). </w:t>
      </w:r>
      <w:r>
        <w:rPr>
          <w:b/>
          <w:sz w:val="24"/>
          <w:szCs w:val="24"/>
        </w:rPr>
        <w:t>Images, diagrams, tables, or other materials</w:t>
      </w:r>
      <w:r>
        <w:rPr>
          <w:sz w:val="24"/>
          <w:szCs w:val="24"/>
        </w:rPr>
        <w:t xml:space="preserve"> may be included in the content, if necessary, for the documentation of the work.</w:t>
      </w:r>
    </w:p>
    <w:p w14:paraId="79749E3C" w14:textId="7C2B359E" w:rsidR="00EF59E6" w:rsidRDefault="00773E09">
      <w:pPr>
        <w:spacing w:before="120" w:after="120" w:line="240" w:lineRule="auto"/>
        <w:jc w:val="both"/>
        <w:rPr>
          <w:sz w:val="24"/>
          <w:szCs w:val="24"/>
        </w:rPr>
      </w:pPr>
      <w:r>
        <w:rPr>
          <w:sz w:val="24"/>
          <w:szCs w:val="24"/>
        </w:rPr>
        <w:t xml:space="preserve">If there are </w:t>
      </w:r>
      <w:r>
        <w:rPr>
          <w:sz w:val="24"/>
          <w:szCs w:val="24"/>
          <w:u w:val="single"/>
        </w:rPr>
        <w:t>bibliographic references</w:t>
      </w:r>
      <w:r>
        <w:rPr>
          <w:sz w:val="24"/>
          <w:szCs w:val="24"/>
        </w:rPr>
        <w:t xml:space="preserve"> (within the text), they should be cited according to the </w:t>
      </w:r>
      <w:hyperlink r:id="rId15">
        <w:r w:rsidR="0091139D" w:rsidRPr="0091139D">
          <w:rPr>
            <w:b/>
            <w:color w:val="0000FF"/>
            <w:sz w:val="24"/>
            <w:szCs w:val="24"/>
          </w:rPr>
          <w:t>ΑΡA</w:t>
        </w:r>
      </w:hyperlink>
      <w:r>
        <w:rPr>
          <w:sz w:val="24"/>
          <w:szCs w:val="24"/>
        </w:rPr>
        <w:t xml:space="preserve"> system, without the need for a bibliography at the end.</w:t>
      </w:r>
    </w:p>
    <w:p w14:paraId="09E752D8" w14:textId="341502C7" w:rsidR="00EF59E6" w:rsidRDefault="00773E09">
      <w:pPr>
        <w:spacing w:before="120" w:after="120" w:line="240" w:lineRule="auto"/>
        <w:jc w:val="both"/>
        <w:rPr>
          <w:sz w:val="24"/>
          <w:szCs w:val="24"/>
        </w:rPr>
      </w:pPr>
      <w:r>
        <w:rPr>
          <w:sz w:val="24"/>
          <w:szCs w:val="24"/>
        </w:rPr>
        <w:t xml:space="preserve">Presenters </w:t>
      </w:r>
      <w:r>
        <w:rPr>
          <w:b/>
          <w:sz w:val="24"/>
          <w:szCs w:val="24"/>
        </w:rPr>
        <w:t xml:space="preserve">are required to submit the posted announcement </w:t>
      </w:r>
      <w:r w:rsidR="004C44D6">
        <w:rPr>
          <w:b/>
          <w:sz w:val="24"/>
          <w:szCs w:val="24"/>
        </w:rPr>
        <w:t>(poster in PDF format)</w:t>
      </w:r>
      <w:r w:rsidR="004C44D6">
        <w:rPr>
          <w:sz w:val="24"/>
          <w:szCs w:val="24"/>
        </w:rPr>
        <w:t xml:space="preserve"> </w:t>
      </w:r>
      <w:r>
        <w:rPr>
          <w:sz w:val="24"/>
          <w:szCs w:val="24"/>
        </w:rPr>
        <w:t xml:space="preserve">within the predefined </w:t>
      </w:r>
      <w:r w:rsidR="00483ED2">
        <w:rPr>
          <w:sz w:val="24"/>
          <w:szCs w:val="24"/>
        </w:rPr>
        <w:t>topics</w:t>
      </w:r>
      <w:r>
        <w:rPr>
          <w:sz w:val="24"/>
          <w:szCs w:val="24"/>
        </w:rPr>
        <w:t xml:space="preserve"> of the Conference, along with the </w:t>
      </w:r>
      <w:r>
        <w:rPr>
          <w:b/>
          <w:sz w:val="24"/>
          <w:szCs w:val="24"/>
        </w:rPr>
        <w:t>full paper/presentation</w:t>
      </w:r>
      <w:r>
        <w:rPr>
          <w:sz w:val="24"/>
          <w:szCs w:val="24"/>
        </w:rPr>
        <w:t xml:space="preserve">, as mentioned in the section: “Ι. FORMATTING AND SAMPLE SUBMISSION FILE INSTRUCTIONS FOR PAPERS” by </w:t>
      </w:r>
      <w:r>
        <w:rPr>
          <w:b/>
          <w:sz w:val="24"/>
          <w:szCs w:val="24"/>
        </w:rPr>
        <w:t xml:space="preserve">January </w:t>
      </w:r>
      <w:r w:rsidR="00067F3E">
        <w:rPr>
          <w:b/>
          <w:sz w:val="24"/>
          <w:szCs w:val="24"/>
        </w:rPr>
        <w:t>1</w:t>
      </w:r>
      <w:r w:rsidR="008F084E" w:rsidRPr="008F084E">
        <w:rPr>
          <w:b/>
          <w:sz w:val="24"/>
          <w:szCs w:val="24"/>
        </w:rPr>
        <w:t>9</w:t>
      </w:r>
      <w:bookmarkStart w:id="7" w:name="_GoBack"/>
      <w:bookmarkEnd w:id="7"/>
      <w:r w:rsidR="00067F3E">
        <w:rPr>
          <w:b/>
          <w:sz w:val="24"/>
          <w:szCs w:val="24"/>
        </w:rPr>
        <w:t>, 2026</w:t>
      </w:r>
      <w:r>
        <w:rPr>
          <w:sz w:val="24"/>
          <w:szCs w:val="24"/>
        </w:rPr>
        <w:t>. It should be noted that the poste</w:t>
      </w:r>
      <w:r w:rsidR="00483ED2">
        <w:rPr>
          <w:sz w:val="24"/>
          <w:szCs w:val="24"/>
        </w:rPr>
        <w:t>r</w:t>
      </w:r>
      <w:r>
        <w:rPr>
          <w:sz w:val="24"/>
          <w:szCs w:val="24"/>
        </w:rPr>
        <w:t xml:space="preserve"> </w:t>
      </w:r>
      <w:proofErr w:type="gramStart"/>
      <w:r>
        <w:rPr>
          <w:sz w:val="24"/>
          <w:szCs w:val="24"/>
        </w:rPr>
        <w:t>will</w:t>
      </w:r>
      <w:proofErr w:type="gramEnd"/>
      <w:r>
        <w:rPr>
          <w:sz w:val="24"/>
          <w:szCs w:val="24"/>
        </w:rPr>
        <w:t xml:space="preserve"> not be included in the Conference proceedings, only the text of the full paper/presentation will be included.</w:t>
      </w:r>
    </w:p>
    <w:p w14:paraId="0A61E371" w14:textId="1D74C8BD" w:rsidR="00EF59E6" w:rsidRDefault="00773E09">
      <w:pPr>
        <w:spacing w:before="120" w:after="120" w:line="240" w:lineRule="auto"/>
        <w:jc w:val="both"/>
        <w:rPr>
          <w:sz w:val="24"/>
          <w:szCs w:val="24"/>
        </w:rPr>
      </w:pPr>
      <w:r>
        <w:rPr>
          <w:sz w:val="24"/>
          <w:szCs w:val="24"/>
        </w:rPr>
        <w:t xml:space="preserve">There will be a predefined display area for the posters at the Conference Center, which will operate throughout the duration of the Conference. The </w:t>
      </w:r>
      <w:r w:rsidR="00483ED2">
        <w:rPr>
          <w:sz w:val="24"/>
          <w:szCs w:val="24"/>
        </w:rPr>
        <w:t>presenters of each poster</w:t>
      </w:r>
      <w:r>
        <w:rPr>
          <w:sz w:val="24"/>
          <w:szCs w:val="24"/>
        </w:rPr>
        <w:t xml:space="preserve"> should place them in the designated location indicated by the Conference Administration and ensure their removal after the conclusion of the Conference. There will be time allocated for their presentation in a special session. During this session, presenters must be in front of their posters to provide clarifications as needed and to respond to potential questions.</w:t>
      </w:r>
    </w:p>
    <w:sectPr w:rsidR="00EF59E6" w:rsidSect="00AB0292">
      <w:footerReference w:type="default" r:id="rId16"/>
      <w:pgSz w:w="11906" w:h="16838"/>
      <w:pgMar w:top="1418" w:right="1418" w:bottom="1418" w:left="1418" w:header="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A60CC" w14:textId="77777777" w:rsidR="006B6E99" w:rsidRDefault="006B6E99">
      <w:pPr>
        <w:spacing w:after="0" w:line="240" w:lineRule="auto"/>
      </w:pPr>
      <w:r>
        <w:separator/>
      </w:r>
    </w:p>
  </w:endnote>
  <w:endnote w:type="continuationSeparator" w:id="0">
    <w:p w14:paraId="4412C58E" w14:textId="77777777" w:rsidR="006B6E99" w:rsidRDefault="006B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96FC9" w14:textId="77777777" w:rsidR="008C352A" w:rsidRDefault="008C352A" w:rsidP="008C352A">
    <w:pPr>
      <w:spacing w:after="0"/>
      <w:jc w:val="center"/>
      <w:rPr>
        <w:rFonts w:cs="Arial"/>
        <w:b/>
        <w:bCs/>
        <w:sz w:val="20"/>
        <w:szCs w:val="20"/>
      </w:rPr>
    </w:pPr>
  </w:p>
  <w:p w14:paraId="7462E6FD" w14:textId="0213C2EB" w:rsidR="008C352A" w:rsidRDefault="008C352A" w:rsidP="008C352A">
    <w:pPr>
      <w:spacing w:after="0"/>
      <w:jc w:val="center"/>
      <w:rPr>
        <w:rFonts w:cs="Arial"/>
        <w:b/>
        <w:bCs/>
        <w:sz w:val="20"/>
        <w:szCs w:val="20"/>
      </w:rPr>
    </w:pPr>
    <w:r>
      <w:rPr>
        <w:rFonts w:cs="Arial"/>
        <w:b/>
        <w:bCs/>
        <w:sz w:val="20"/>
        <w:szCs w:val="20"/>
      </w:rPr>
      <w:t>6th International Scientific Conference of the Regional Directorate of Education of Crete</w:t>
    </w:r>
  </w:p>
  <w:p w14:paraId="11446190" w14:textId="77777777" w:rsidR="008C352A" w:rsidRDefault="008C352A" w:rsidP="008C352A">
    <w:pPr>
      <w:spacing w:after="0" w:line="240" w:lineRule="auto"/>
      <w:jc w:val="center"/>
      <w:rPr>
        <w:rFonts w:eastAsia="Times New Roman" w:cstheme="minorHAnsi"/>
        <w:b/>
        <w:bCs/>
        <w:color w:val="000000"/>
        <w:sz w:val="20"/>
        <w:szCs w:val="20"/>
        <w:lang w:val="en-GB" w:eastAsia="el-GR"/>
      </w:rPr>
    </w:pPr>
    <w:r w:rsidRPr="00C41C26">
      <w:rPr>
        <w:rFonts w:asciiTheme="minorHAnsi" w:eastAsia="Times New Roman" w:hAnsiTheme="minorHAnsi" w:cstheme="minorHAnsi"/>
        <w:b/>
        <w:bCs/>
        <w:color w:val="000000"/>
        <w:sz w:val="20"/>
        <w:szCs w:val="20"/>
        <w:lang w:val="en-GB" w:eastAsia="el-GR"/>
      </w:rPr>
      <w:t xml:space="preserve">Artificial Intelligence and Emotional Intelligence: </w:t>
    </w:r>
  </w:p>
  <w:p w14:paraId="075F894A" w14:textId="77777777" w:rsidR="008C352A" w:rsidRPr="00C41C26" w:rsidRDefault="008C352A" w:rsidP="008C352A">
    <w:pPr>
      <w:spacing w:after="0" w:line="240" w:lineRule="auto"/>
      <w:jc w:val="center"/>
      <w:rPr>
        <w:rFonts w:asciiTheme="minorHAnsi" w:eastAsia="Times New Roman" w:hAnsiTheme="minorHAnsi" w:cstheme="minorHAnsi"/>
        <w:b/>
        <w:bCs/>
        <w:color w:val="000000"/>
        <w:sz w:val="20"/>
        <w:szCs w:val="20"/>
        <w:lang w:val="en-GB" w:eastAsia="el-GR"/>
      </w:rPr>
    </w:pPr>
    <w:r w:rsidRPr="00C41C26">
      <w:rPr>
        <w:rFonts w:asciiTheme="minorHAnsi" w:eastAsia="Times New Roman" w:hAnsiTheme="minorHAnsi" w:cstheme="minorHAnsi"/>
        <w:b/>
        <w:bCs/>
        <w:color w:val="000000"/>
        <w:sz w:val="20"/>
        <w:szCs w:val="20"/>
        <w:lang w:val="en-GB" w:eastAsia="el-GR"/>
      </w:rPr>
      <w:t>The Future of Learning in the Digital Era</w:t>
    </w:r>
  </w:p>
  <w:p w14:paraId="12F142F7" w14:textId="7722834B" w:rsidR="00EF59E6" w:rsidRPr="004608D6" w:rsidRDefault="008C352A" w:rsidP="008C352A">
    <w:pPr>
      <w:pStyle w:val="a4"/>
      <w:jc w:val="center"/>
      <w:rPr>
        <w:i/>
      </w:rPr>
    </w:pPr>
    <w:r w:rsidRPr="004608D6">
      <w:rPr>
        <w:rFonts w:asciiTheme="minorHAnsi" w:hAnsiTheme="minorHAnsi" w:cstheme="minorHAnsi"/>
        <w:b/>
        <w:bCs/>
        <w:i/>
        <w:color w:val="000000"/>
        <w:szCs w:val="20"/>
        <w:lang w:val="en-GB"/>
      </w:rPr>
      <w:t>Implications, Challenges, and Prospects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28A9E" w14:textId="77777777" w:rsidR="006B6E99" w:rsidRDefault="006B6E99">
      <w:pPr>
        <w:spacing w:after="0" w:line="240" w:lineRule="auto"/>
      </w:pPr>
      <w:r>
        <w:separator/>
      </w:r>
    </w:p>
  </w:footnote>
  <w:footnote w:type="continuationSeparator" w:id="0">
    <w:p w14:paraId="2F4A1143" w14:textId="77777777" w:rsidR="006B6E99" w:rsidRDefault="006B6E99">
      <w:pPr>
        <w:spacing w:after="0" w:line="240" w:lineRule="auto"/>
      </w:pPr>
      <w:r>
        <w:continuationSeparator/>
      </w:r>
    </w:p>
  </w:footnote>
  <w:footnote w:id="1">
    <w:p w14:paraId="73974BD4" w14:textId="77777777" w:rsidR="00EF59E6" w:rsidRDefault="00773E09" w:rsidP="000E3ABC">
      <w:pPr>
        <w:spacing w:after="120"/>
        <w:jc w:val="both"/>
        <w:rPr>
          <w:sz w:val="20"/>
          <w:szCs w:val="20"/>
        </w:rPr>
      </w:pPr>
      <w:r>
        <w:rPr>
          <w:vertAlign w:val="superscript"/>
        </w:rPr>
        <w:footnoteRef/>
      </w:r>
      <w:r>
        <w:rPr>
          <w:sz w:val="20"/>
          <w:szCs w:val="20"/>
        </w:rPr>
        <w:t>Footnote text [Footnotes at the bottom of the page are prohibited, except for very important clarifications that cannot be included in the main body of the text. Font size: 10 pt. No paragraph indentation. Full justification.]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65C4"/>
    <w:multiLevelType w:val="multilevel"/>
    <w:tmpl w:val="9428619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20D00546"/>
    <w:multiLevelType w:val="multilevel"/>
    <w:tmpl w:val="10D0757E"/>
    <w:lvl w:ilvl="0">
      <w:start w:val="1"/>
      <w:numFmt w:val="decimal"/>
      <w:lvlText w:val="%1."/>
      <w:lvlJc w:val="left"/>
      <w:pPr>
        <w:ind w:left="360" w:hanging="360"/>
      </w:pPr>
      <w:rPr>
        <w:b/>
        <w:i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A26542D"/>
    <w:multiLevelType w:val="multilevel"/>
    <w:tmpl w:val="359CF99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6E7AFF"/>
    <w:multiLevelType w:val="multilevel"/>
    <w:tmpl w:val="C4D22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1002B1"/>
    <w:multiLevelType w:val="multilevel"/>
    <w:tmpl w:val="EC5ADB7A"/>
    <w:lvl w:ilvl="0">
      <w:start w:val="1"/>
      <w:numFmt w:val="decimal"/>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59E6"/>
    <w:rsid w:val="00026D51"/>
    <w:rsid w:val="00041CF9"/>
    <w:rsid w:val="00043F6E"/>
    <w:rsid w:val="00045B9E"/>
    <w:rsid w:val="00067F3E"/>
    <w:rsid w:val="000A199D"/>
    <w:rsid w:val="000E3ABC"/>
    <w:rsid w:val="000F331B"/>
    <w:rsid w:val="00153A0A"/>
    <w:rsid w:val="0022228B"/>
    <w:rsid w:val="00297C77"/>
    <w:rsid w:val="00342BC2"/>
    <w:rsid w:val="0035578F"/>
    <w:rsid w:val="00355ED2"/>
    <w:rsid w:val="004608D6"/>
    <w:rsid w:val="00483ED2"/>
    <w:rsid w:val="004C44D6"/>
    <w:rsid w:val="00537934"/>
    <w:rsid w:val="00544320"/>
    <w:rsid w:val="00581977"/>
    <w:rsid w:val="00612E32"/>
    <w:rsid w:val="006143EA"/>
    <w:rsid w:val="00694747"/>
    <w:rsid w:val="006A05A9"/>
    <w:rsid w:val="006A43E9"/>
    <w:rsid w:val="006B545B"/>
    <w:rsid w:val="006B6E99"/>
    <w:rsid w:val="00707CF9"/>
    <w:rsid w:val="007225EA"/>
    <w:rsid w:val="00773E09"/>
    <w:rsid w:val="007C1072"/>
    <w:rsid w:val="00827306"/>
    <w:rsid w:val="00886B32"/>
    <w:rsid w:val="00890828"/>
    <w:rsid w:val="008C352A"/>
    <w:rsid w:val="008E619F"/>
    <w:rsid w:val="008F084E"/>
    <w:rsid w:val="0091139D"/>
    <w:rsid w:val="009149AC"/>
    <w:rsid w:val="00971735"/>
    <w:rsid w:val="00980ECB"/>
    <w:rsid w:val="00996758"/>
    <w:rsid w:val="00A41E43"/>
    <w:rsid w:val="00AB0292"/>
    <w:rsid w:val="00AB787A"/>
    <w:rsid w:val="00B174B4"/>
    <w:rsid w:val="00B53BCD"/>
    <w:rsid w:val="00BA5A36"/>
    <w:rsid w:val="00BC6CBF"/>
    <w:rsid w:val="00BD7EC8"/>
    <w:rsid w:val="00C97824"/>
    <w:rsid w:val="00DD136F"/>
    <w:rsid w:val="00E03C68"/>
    <w:rsid w:val="00E109C9"/>
    <w:rsid w:val="00E744F3"/>
    <w:rsid w:val="00EE6AEA"/>
    <w:rsid w:val="00EF59E6"/>
    <w:rsid w:val="00F3107B"/>
    <w:rsid w:val="00F51DEF"/>
    <w:rsid w:val="00F524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8E4040"/>
  <w15:docId w15:val="{22F2E82C-F897-4276-9CF3-9D73EB34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560"/>
    <w:rPr>
      <w:lang w:eastAsia="en-US"/>
    </w:rPr>
  </w:style>
  <w:style w:type="paragraph" w:styleId="1">
    <w:name w:val="heading 1"/>
    <w:basedOn w:val="a"/>
    <w:uiPriority w:val="9"/>
    <w:qFormat/>
    <w:rsid w:val="00D8088F"/>
    <w:pPr>
      <w:spacing w:beforeAutospacing="1" w:afterAutospacing="1" w:line="240" w:lineRule="auto"/>
      <w:outlineLvl w:val="0"/>
    </w:pPr>
    <w:rPr>
      <w:rFonts w:asciiTheme="minorHAnsi" w:eastAsia="Times New Roman" w:hAnsiTheme="minorHAnsi"/>
      <w:b/>
      <w:bCs/>
      <w:kern w:val="2"/>
      <w:sz w:val="32"/>
      <w:szCs w:val="48"/>
    </w:rPr>
  </w:style>
  <w:style w:type="paragraph" w:styleId="2">
    <w:name w:val="heading 2"/>
    <w:basedOn w:val="a"/>
    <w:next w:val="a"/>
    <w:rsid w:val="00AB0292"/>
    <w:pPr>
      <w:keepNext/>
      <w:keepLines/>
      <w:spacing w:before="360" w:after="80"/>
      <w:outlineLvl w:val="1"/>
    </w:pPr>
    <w:rPr>
      <w:b/>
      <w:sz w:val="36"/>
      <w:szCs w:val="36"/>
    </w:rPr>
  </w:style>
  <w:style w:type="paragraph" w:styleId="3">
    <w:name w:val="heading 3"/>
    <w:basedOn w:val="a"/>
    <w:next w:val="a"/>
    <w:rsid w:val="00AB0292"/>
    <w:pPr>
      <w:keepNext/>
      <w:keepLines/>
      <w:spacing w:before="280" w:after="80"/>
      <w:outlineLvl w:val="2"/>
    </w:pPr>
    <w:rPr>
      <w:b/>
      <w:sz w:val="28"/>
      <w:szCs w:val="28"/>
    </w:rPr>
  </w:style>
  <w:style w:type="paragraph" w:styleId="4">
    <w:name w:val="heading 4"/>
    <w:basedOn w:val="a"/>
    <w:next w:val="a"/>
    <w:rsid w:val="00AB0292"/>
    <w:pPr>
      <w:keepNext/>
      <w:keepLines/>
      <w:spacing w:before="240" w:after="40"/>
      <w:outlineLvl w:val="3"/>
    </w:pPr>
    <w:rPr>
      <w:b/>
      <w:sz w:val="24"/>
      <w:szCs w:val="24"/>
    </w:rPr>
  </w:style>
  <w:style w:type="paragraph" w:styleId="5">
    <w:name w:val="heading 5"/>
    <w:basedOn w:val="a"/>
    <w:next w:val="a"/>
    <w:rsid w:val="00AB0292"/>
    <w:pPr>
      <w:keepNext/>
      <w:keepLines/>
      <w:spacing w:before="220" w:after="40"/>
      <w:outlineLvl w:val="4"/>
    </w:pPr>
    <w:rPr>
      <w:b/>
    </w:rPr>
  </w:style>
  <w:style w:type="paragraph" w:styleId="6">
    <w:name w:val="heading 6"/>
    <w:basedOn w:val="a"/>
    <w:next w:val="a"/>
    <w:rsid w:val="00AB029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B0292"/>
    <w:tblPr>
      <w:tblCellMar>
        <w:top w:w="0" w:type="dxa"/>
        <w:left w:w="0" w:type="dxa"/>
        <w:bottom w:w="0" w:type="dxa"/>
        <w:right w:w="0" w:type="dxa"/>
      </w:tblCellMar>
    </w:tblPr>
  </w:style>
  <w:style w:type="paragraph" w:styleId="a3">
    <w:name w:val="Title"/>
    <w:basedOn w:val="a"/>
    <w:next w:val="a"/>
    <w:rsid w:val="00AB0292"/>
    <w:pPr>
      <w:keepNext/>
      <w:keepLines/>
      <w:spacing w:before="480" w:after="120"/>
    </w:pPr>
    <w:rPr>
      <w:b/>
      <w:sz w:val="72"/>
      <w:szCs w:val="72"/>
    </w:rPr>
  </w:style>
  <w:style w:type="character" w:customStyle="1" w:styleId="Char">
    <w:name w:val="Υποσέλιδο Char"/>
    <w:link w:val="a4"/>
    <w:uiPriority w:val="99"/>
    <w:qFormat/>
    <w:rsid w:val="00C15159"/>
    <w:rPr>
      <w:rFonts w:ascii="Times New Roman" w:eastAsia="Times New Roman" w:hAnsi="Times New Roman" w:cs="Times New Roman"/>
      <w:sz w:val="20"/>
      <w:szCs w:val="24"/>
      <w:lang w:eastAsia="el-GR"/>
    </w:rPr>
  </w:style>
  <w:style w:type="character" w:customStyle="1" w:styleId="Char0">
    <w:name w:val="Κεφαλίδα Char"/>
    <w:link w:val="a5"/>
    <w:uiPriority w:val="99"/>
    <w:semiHidden/>
    <w:qFormat/>
    <w:rsid w:val="00C15159"/>
    <w:rPr>
      <w:rFonts w:ascii="Tahoma" w:hAnsi="Tahoma" w:cs="Tahoma"/>
      <w:sz w:val="16"/>
      <w:szCs w:val="16"/>
    </w:rPr>
  </w:style>
  <w:style w:type="character" w:customStyle="1" w:styleId="Char1">
    <w:name w:val="Σώμα κειμένου Char"/>
    <w:basedOn w:val="a0"/>
    <w:link w:val="a6"/>
    <w:uiPriority w:val="99"/>
    <w:qFormat/>
    <w:rsid w:val="00634EAF"/>
  </w:style>
  <w:style w:type="character" w:customStyle="1" w:styleId="Char10">
    <w:name w:val="Κείμενο υποσημείωσης Char1"/>
    <w:basedOn w:val="a0"/>
    <w:link w:val="a7"/>
    <w:uiPriority w:val="99"/>
    <w:qFormat/>
    <w:rsid w:val="009A5B06"/>
  </w:style>
  <w:style w:type="character" w:customStyle="1" w:styleId="InternetLink">
    <w:name w:val="Internet Link"/>
    <w:rsid w:val="002F6A7C"/>
    <w:rPr>
      <w:color w:val="0000FF"/>
      <w:u w:val="single"/>
    </w:rPr>
  </w:style>
  <w:style w:type="character" w:customStyle="1" w:styleId="apple-converted-space">
    <w:name w:val="apple-converted-space"/>
    <w:basedOn w:val="a0"/>
    <w:qFormat/>
    <w:rsid w:val="004049E2"/>
  </w:style>
  <w:style w:type="character" w:customStyle="1" w:styleId="Char2">
    <w:name w:val="Κείμενο υποσημείωσης Char"/>
    <w:uiPriority w:val="99"/>
    <w:qFormat/>
    <w:rsid w:val="00977824"/>
    <w:rPr>
      <w:rFonts w:eastAsia="Times New Roman"/>
      <w:sz w:val="20"/>
      <w:szCs w:val="20"/>
      <w:lang w:eastAsia="el-GR"/>
    </w:rPr>
  </w:style>
  <w:style w:type="character" w:styleId="a8">
    <w:name w:val="Subtle Emphasis"/>
    <w:uiPriority w:val="19"/>
    <w:qFormat/>
    <w:rsid w:val="00977824"/>
    <w:rPr>
      <w:i/>
      <w:iCs/>
      <w:color w:val="7F7F7F"/>
    </w:rPr>
  </w:style>
  <w:style w:type="character" w:styleId="-">
    <w:name w:val="FollowedHyperlink"/>
    <w:uiPriority w:val="99"/>
    <w:semiHidden/>
    <w:unhideWhenUsed/>
    <w:qFormat/>
    <w:rsid w:val="0031190D"/>
    <w:rPr>
      <w:color w:val="800080"/>
      <w:u w:val="single"/>
    </w:rPr>
  </w:style>
  <w:style w:type="character" w:customStyle="1" w:styleId="FootnoteCharacters">
    <w:name w:val="Footnote Characters"/>
    <w:basedOn w:val="a0"/>
    <w:uiPriority w:val="99"/>
    <w:semiHidden/>
    <w:unhideWhenUsed/>
    <w:qFormat/>
    <w:rsid w:val="005F0447"/>
    <w:rPr>
      <w:vertAlign w:val="superscript"/>
    </w:rPr>
  </w:style>
  <w:style w:type="character" w:customStyle="1" w:styleId="FootnoteAnchor">
    <w:name w:val="Footnote Anchor"/>
    <w:rsid w:val="00CB7A03"/>
    <w:rPr>
      <w:vertAlign w:val="superscript"/>
    </w:rPr>
  </w:style>
  <w:style w:type="character" w:customStyle="1" w:styleId="1Char">
    <w:name w:val="Επικεφαλίδα 1 Char"/>
    <w:basedOn w:val="a0"/>
    <w:link w:val="10"/>
    <w:uiPriority w:val="9"/>
    <w:qFormat/>
    <w:rsid w:val="00D8088F"/>
    <w:rPr>
      <w:rFonts w:asciiTheme="minorHAnsi" w:eastAsia="Times New Roman" w:hAnsiTheme="minorHAnsi"/>
      <w:b/>
      <w:bCs/>
      <w:kern w:val="2"/>
      <w:sz w:val="32"/>
      <w:szCs w:val="48"/>
      <w:lang w:val="en-US" w:eastAsia="en-US"/>
    </w:rPr>
  </w:style>
  <w:style w:type="character" w:customStyle="1" w:styleId="ListLabel1">
    <w:name w:val="ListLabel 1"/>
    <w:qFormat/>
    <w:rsid w:val="00CB7A03"/>
    <w:rPr>
      <w:rFonts w:cs="Courier New"/>
    </w:rPr>
  </w:style>
  <w:style w:type="character" w:customStyle="1" w:styleId="ListLabel2">
    <w:name w:val="ListLabel 2"/>
    <w:qFormat/>
    <w:rsid w:val="00CB7A03"/>
    <w:rPr>
      <w:rFonts w:cs="Courier New"/>
    </w:rPr>
  </w:style>
  <w:style w:type="character" w:customStyle="1" w:styleId="ListLabel3">
    <w:name w:val="ListLabel 3"/>
    <w:qFormat/>
    <w:rsid w:val="00CB7A03"/>
    <w:rPr>
      <w:rFonts w:cs="Courier New"/>
    </w:rPr>
  </w:style>
  <w:style w:type="character" w:customStyle="1" w:styleId="ListLabel4">
    <w:name w:val="ListLabel 4"/>
    <w:qFormat/>
    <w:rsid w:val="00CB7A03"/>
    <w:rPr>
      <w:rFonts w:cs="Courier New"/>
    </w:rPr>
  </w:style>
  <w:style w:type="character" w:customStyle="1" w:styleId="ListLabel5">
    <w:name w:val="ListLabel 5"/>
    <w:qFormat/>
    <w:rsid w:val="00CB7A03"/>
    <w:rPr>
      <w:rFonts w:cs="Courier New"/>
    </w:rPr>
  </w:style>
  <w:style w:type="character" w:customStyle="1" w:styleId="ListLabel6">
    <w:name w:val="ListLabel 6"/>
    <w:qFormat/>
    <w:rsid w:val="00CB7A03"/>
    <w:rPr>
      <w:rFonts w:cs="Courier New"/>
    </w:rPr>
  </w:style>
  <w:style w:type="character" w:customStyle="1" w:styleId="ListLabel7">
    <w:name w:val="ListLabel 7"/>
    <w:qFormat/>
    <w:rsid w:val="00CB7A03"/>
    <w:rPr>
      <w:b w:val="0"/>
      <w:i w:val="0"/>
      <w:sz w:val="20"/>
      <w:szCs w:val="20"/>
    </w:rPr>
  </w:style>
  <w:style w:type="character" w:customStyle="1" w:styleId="ListLabel8">
    <w:name w:val="ListLabel 8"/>
    <w:qFormat/>
    <w:rsid w:val="00CB7A03"/>
    <w:rPr>
      <w:rFonts w:cs="Courier New"/>
    </w:rPr>
  </w:style>
  <w:style w:type="character" w:customStyle="1" w:styleId="ListLabel9">
    <w:name w:val="ListLabel 9"/>
    <w:qFormat/>
    <w:rsid w:val="00CB7A03"/>
    <w:rPr>
      <w:rFonts w:cs="Courier New"/>
    </w:rPr>
  </w:style>
  <w:style w:type="character" w:customStyle="1" w:styleId="ListLabel10">
    <w:name w:val="ListLabel 10"/>
    <w:qFormat/>
    <w:rsid w:val="00CB7A03"/>
    <w:rPr>
      <w:rFonts w:cs="Courier New"/>
    </w:rPr>
  </w:style>
  <w:style w:type="character" w:customStyle="1" w:styleId="ListLabel11">
    <w:name w:val="ListLabel 11"/>
    <w:qFormat/>
    <w:rsid w:val="00CB7A03"/>
    <w:rPr>
      <w:rFonts w:cs="Courier New"/>
    </w:rPr>
  </w:style>
  <w:style w:type="character" w:customStyle="1" w:styleId="ListLabel12">
    <w:name w:val="ListLabel 12"/>
    <w:qFormat/>
    <w:rsid w:val="00CB7A03"/>
    <w:rPr>
      <w:rFonts w:cs="Courier New"/>
    </w:rPr>
  </w:style>
  <w:style w:type="character" w:customStyle="1" w:styleId="ListLabel13">
    <w:name w:val="ListLabel 13"/>
    <w:qFormat/>
    <w:rsid w:val="00CB7A03"/>
    <w:rPr>
      <w:rFonts w:cs="Courier New"/>
    </w:rPr>
  </w:style>
  <w:style w:type="character" w:customStyle="1" w:styleId="ListLabel14">
    <w:name w:val="ListLabel 14"/>
    <w:qFormat/>
    <w:rsid w:val="00CB7A03"/>
    <w:rPr>
      <w:rFonts w:cs="Courier New"/>
    </w:rPr>
  </w:style>
  <w:style w:type="character" w:customStyle="1" w:styleId="ListLabel15">
    <w:name w:val="ListLabel 15"/>
    <w:qFormat/>
    <w:rsid w:val="00CB7A03"/>
    <w:rPr>
      <w:rFonts w:cs="Courier New"/>
    </w:rPr>
  </w:style>
  <w:style w:type="character" w:customStyle="1" w:styleId="ListLabel16">
    <w:name w:val="ListLabel 16"/>
    <w:qFormat/>
    <w:rsid w:val="00CB7A03"/>
    <w:rPr>
      <w:rFonts w:cs="Courier New"/>
    </w:rPr>
  </w:style>
  <w:style w:type="character" w:customStyle="1" w:styleId="ListLabel17">
    <w:name w:val="ListLabel 17"/>
    <w:qFormat/>
    <w:rsid w:val="00CB7A03"/>
    <w:rPr>
      <w:rFonts w:cs="Courier New"/>
    </w:rPr>
  </w:style>
  <w:style w:type="character" w:customStyle="1" w:styleId="ListLabel18">
    <w:name w:val="ListLabel 18"/>
    <w:qFormat/>
    <w:rsid w:val="00CB7A03"/>
    <w:rPr>
      <w:rFonts w:cs="Courier New"/>
    </w:rPr>
  </w:style>
  <w:style w:type="character" w:customStyle="1" w:styleId="ListLabel19">
    <w:name w:val="ListLabel 19"/>
    <w:qFormat/>
    <w:rsid w:val="00CB7A03"/>
    <w:rPr>
      <w:rFonts w:cs="Courier New"/>
    </w:rPr>
  </w:style>
  <w:style w:type="character" w:customStyle="1" w:styleId="ListLabel20">
    <w:name w:val="ListLabel 20"/>
    <w:qFormat/>
    <w:rsid w:val="00CB7A03"/>
    <w:rPr>
      <w:rFonts w:cs="Courier New"/>
    </w:rPr>
  </w:style>
  <w:style w:type="character" w:customStyle="1" w:styleId="ListLabel21">
    <w:name w:val="ListLabel 21"/>
    <w:qFormat/>
    <w:rsid w:val="00CB7A03"/>
    <w:rPr>
      <w:rFonts w:cs="Courier New"/>
    </w:rPr>
  </w:style>
  <w:style w:type="character" w:customStyle="1" w:styleId="ListLabel22">
    <w:name w:val="ListLabel 22"/>
    <w:qFormat/>
    <w:rsid w:val="00CB7A03"/>
    <w:rPr>
      <w:rFonts w:cs="Courier New"/>
    </w:rPr>
  </w:style>
  <w:style w:type="character" w:customStyle="1" w:styleId="ListLabel23">
    <w:name w:val="ListLabel 23"/>
    <w:qFormat/>
    <w:rsid w:val="00CB7A03"/>
    <w:rPr>
      <w:rFonts w:eastAsia="Times New Roman"/>
      <w:b/>
      <w:sz w:val="24"/>
      <w:szCs w:val="24"/>
      <w:lang w:eastAsia="el-GR"/>
    </w:rPr>
  </w:style>
  <w:style w:type="character" w:customStyle="1" w:styleId="ListLabel24">
    <w:name w:val="ListLabel 24"/>
    <w:qFormat/>
    <w:rsid w:val="00CB7A03"/>
    <w:rPr>
      <w:rFonts w:eastAsia="Times New Roman"/>
      <w:b/>
      <w:sz w:val="24"/>
      <w:szCs w:val="24"/>
      <w:lang w:val="en-US" w:eastAsia="el-GR"/>
    </w:rPr>
  </w:style>
  <w:style w:type="character" w:customStyle="1" w:styleId="ListLabel25">
    <w:name w:val="ListLabel 25"/>
    <w:qFormat/>
    <w:rsid w:val="00CB7A03"/>
    <w:rPr>
      <w:b/>
      <w:sz w:val="24"/>
      <w:szCs w:val="24"/>
      <w:highlight w:val="yellow"/>
      <w:lang w:val="en-US"/>
    </w:rPr>
  </w:style>
  <w:style w:type="character" w:customStyle="1" w:styleId="ListLabel26">
    <w:name w:val="ListLabel 26"/>
    <w:qFormat/>
    <w:rsid w:val="00CB7A03"/>
    <w:rPr>
      <w:b/>
      <w:sz w:val="24"/>
      <w:szCs w:val="24"/>
      <w:highlight w:val="yellow"/>
    </w:rPr>
  </w:style>
  <w:style w:type="character" w:customStyle="1" w:styleId="EndnoteAnchor">
    <w:name w:val="Endnote Anchor"/>
    <w:rsid w:val="00CB7A03"/>
    <w:rPr>
      <w:vertAlign w:val="superscript"/>
    </w:rPr>
  </w:style>
  <w:style w:type="character" w:customStyle="1" w:styleId="EndnoteCharacters">
    <w:name w:val="Endnote Characters"/>
    <w:qFormat/>
    <w:rsid w:val="00CB7A03"/>
  </w:style>
  <w:style w:type="paragraph" w:customStyle="1" w:styleId="Heading">
    <w:name w:val="Heading"/>
    <w:basedOn w:val="a"/>
    <w:next w:val="a6"/>
    <w:qFormat/>
    <w:rsid w:val="00CB7A03"/>
    <w:pPr>
      <w:keepNext/>
      <w:spacing w:before="240" w:after="120"/>
    </w:pPr>
    <w:rPr>
      <w:rFonts w:ascii="Liberation Sans" w:eastAsia="Noto Sans CJK SC" w:hAnsi="Liberation Sans" w:cs="Lohit Devanagari"/>
      <w:sz w:val="28"/>
      <w:szCs w:val="28"/>
    </w:rPr>
  </w:style>
  <w:style w:type="paragraph" w:styleId="a6">
    <w:name w:val="Body Text"/>
    <w:basedOn w:val="a"/>
    <w:link w:val="Char1"/>
    <w:uiPriority w:val="99"/>
    <w:unhideWhenUsed/>
    <w:rsid w:val="009A5B06"/>
    <w:pPr>
      <w:spacing w:after="120"/>
    </w:pPr>
  </w:style>
  <w:style w:type="paragraph" w:styleId="a9">
    <w:name w:val="List"/>
    <w:basedOn w:val="a6"/>
    <w:rsid w:val="00CB7A03"/>
    <w:rPr>
      <w:rFonts w:cs="Lohit Devanagari"/>
    </w:rPr>
  </w:style>
  <w:style w:type="paragraph" w:styleId="aa">
    <w:name w:val="caption"/>
    <w:basedOn w:val="a"/>
    <w:qFormat/>
    <w:rsid w:val="00CB7A03"/>
    <w:pPr>
      <w:suppressLineNumbers/>
      <w:spacing w:before="120" w:after="120"/>
    </w:pPr>
    <w:rPr>
      <w:rFonts w:cs="Lohit Devanagari"/>
      <w:i/>
      <w:iCs/>
      <w:sz w:val="24"/>
      <w:szCs w:val="24"/>
    </w:rPr>
  </w:style>
  <w:style w:type="paragraph" w:customStyle="1" w:styleId="Index">
    <w:name w:val="Index"/>
    <w:basedOn w:val="a"/>
    <w:qFormat/>
    <w:rsid w:val="00CB7A03"/>
    <w:pPr>
      <w:suppressLineNumbers/>
    </w:pPr>
    <w:rPr>
      <w:rFonts w:cs="Lohit Devanagari"/>
    </w:rPr>
  </w:style>
  <w:style w:type="paragraph" w:styleId="a4">
    <w:name w:val="footer"/>
    <w:basedOn w:val="a"/>
    <w:link w:val="Char"/>
    <w:uiPriority w:val="99"/>
    <w:rsid w:val="00C15159"/>
    <w:pPr>
      <w:tabs>
        <w:tab w:val="center" w:pos="4153"/>
        <w:tab w:val="right" w:pos="8306"/>
      </w:tabs>
      <w:spacing w:after="0" w:line="240" w:lineRule="auto"/>
    </w:pPr>
    <w:rPr>
      <w:rFonts w:ascii="Times New Roman" w:eastAsia="Times New Roman" w:hAnsi="Times New Roman"/>
      <w:sz w:val="20"/>
      <w:szCs w:val="24"/>
      <w:lang w:eastAsia="el-GR"/>
    </w:rPr>
  </w:style>
  <w:style w:type="paragraph" w:styleId="ab">
    <w:name w:val="Balloon Text"/>
    <w:basedOn w:val="a"/>
    <w:uiPriority w:val="99"/>
    <w:semiHidden/>
    <w:unhideWhenUsed/>
    <w:qFormat/>
    <w:rsid w:val="00C15159"/>
    <w:pPr>
      <w:spacing w:after="0" w:line="240" w:lineRule="auto"/>
    </w:pPr>
    <w:rPr>
      <w:rFonts w:ascii="Tahoma" w:hAnsi="Tahoma"/>
      <w:sz w:val="16"/>
      <w:szCs w:val="16"/>
    </w:rPr>
  </w:style>
  <w:style w:type="paragraph" w:styleId="a5">
    <w:name w:val="header"/>
    <w:basedOn w:val="a"/>
    <w:link w:val="Char0"/>
    <w:uiPriority w:val="99"/>
    <w:unhideWhenUsed/>
    <w:rsid w:val="00634EAF"/>
    <w:pPr>
      <w:tabs>
        <w:tab w:val="center" w:pos="4153"/>
        <w:tab w:val="right" w:pos="8306"/>
      </w:tabs>
      <w:spacing w:after="0" w:line="240" w:lineRule="auto"/>
    </w:pPr>
  </w:style>
  <w:style w:type="paragraph" w:styleId="ac">
    <w:name w:val="List Paragraph"/>
    <w:basedOn w:val="a"/>
    <w:uiPriority w:val="34"/>
    <w:qFormat/>
    <w:rsid w:val="004C3CA7"/>
    <w:pPr>
      <w:ind w:left="720"/>
      <w:contextualSpacing/>
    </w:pPr>
  </w:style>
  <w:style w:type="paragraph" w:customStyle="1" w:styleId="-0">
    <w:name w:val="Βιβλιογραφία - Σώμα"/>
    <w:basedOn w:val="a"/>
    <w:qFormat/>
    <w:rsid w:val="004C3CA7"/>
    <w:pPr>
      <w:spacing w:after="0" w:line="240" w:lineRule="auto"/>
      <w:jc w:val="both"/>
    </w:pPr>
    <w:rPr>
      <w:rFonts w:ascii="Times New Roman" w:eastAsia="Times New Roman" w:hAnsi="Times New Roman"/>
      <w:sz w:val="18"/>
      <w:szCs w:val="20"/>
      <w:lang w:eastAsia="el-GR"/>
    </w:rPr>
  </w:style>
  <w:style w:type="paragraph" w:customStyle="1" w:styleId="References">
    <w:name w:val="References"/>
    <w:basedOn w:val="a"/>
    <w:qFormat/>
    <w:rsid w:val="004C3CA7"/>
    <w:pPr>
      <w:spacing w:after="0" w:line="240" w:lineRule="auto"/>
      <w:ind w:left="720" w:hanging="720"/>
      <w:jc w:val="both"/>
    </w:pPr>
    <w:rPr>
      <w:rFonts w:ascii="Times New Roman" w:eastAsia="Times New Roman" w:hAnsi="Times New Roman"/>
      <w:sz w:val="20"/>
      <w:szCs w:val="20"/>
    </w:rPr>
  </w:style>
  <w:style w:type="paragraph" w:customStyle="1" w:styleId="DecimalAligned">
    <w:name w:val="Decimal Aligned"/>
    <w:basedOn w:val="a"/>
    <w:uiPriority w:val="40"/>
    <w:qFormat/>
    <w:rsid w:val="00977824"/>
    <w:pPr>
      <w:tabs>
        <w:tab w:val="decimal" w:pos="360"/>
      </w:tabs>
    </w:pPr>
    <w:rPr>
      <w:lang w:eastAsia="el-GR"/>
    </w:rPr>
  </w:style>
  <w:style w:type="paragraph" w:styleId="a7">
    <w:name w:val="footnote text"/>
    <w:basedOn w:val="a"/>
    <w:link w:val="Char10"/>
    <w:uiPriority w:val="99"/>
    <w:unhideWhenUsed/>
    <w:rsid w:val="00977824"/>
    <w:pPr>
      <w:spacing w:after="0" w:line="240" w:lineRule="auto"/>
    </w:pPr>
    <w:rPr>
      <w:rFonts w:eastAsia="Times New Roman"/>
      <w:sz w:val="20"/>
      <w:szCs w:val="20"/>
      <w:lang w:eastAsia="el-GR"/>
    </w:rPr>
  </w:style>
  <w:style w:type="paragraph" w:customStyle="1" w:styleId="ad">
    <w:name w:val="Βασ Τίτλος"/>
    <w:basedOn w:val="a"/>
    <w:qFormat/>
    <w:rsid w:val="005F0447"/>
    <w:pPr>
      <w:spacing w:after="360" w:line="240" w:lineRule="auto"/>
      <w:jc w:val="center"/>
    </w:pPr>
    <w:rPr>
      <w:b/>
      <w:sz w:val="32"/>
      <w:szCs w:val="24"/>
    </w:rPr>
  </w:style>
  <w:style w:type="paragraph" w:customStyle="1" w:styleId="ae">
    <w:name w:val="Εισηγητές"/>
    <w:uiPriority w:val="1"/>
    <w:qFormat/>
    <w:rsid w:val="005F0447"/>
    <w:pPr>
      <w:spacing w:after="120"/>
      <w:jc w:val="center"/>
    </w:pPr>
    <w:rPr>
      <w:b/>
      <w:i/>
      <w:sz w:val="24"/>
      <w:szCs w:val="24"/>
      <w:lang w:eastAsia="en-US"/>
    </w:rPr>
  </w:style>
  <w:style w:type="paragraph" w:customStyle="1" w:styleId="af">
    <w:name w:val="Τίτλ Περίληψης"/>
    <w:uiPriority w:val="2"/>
    <w:qFormat/>
    <w:rsid w:val="005F0447"/>
    <w:pPr>
      <w:spacing w:before="360" w:after="120"/>
    </w:pPr>
    <w:rPr>
      <w:b/>
      <w:i/>
      <w:sz w:val="28"/>
      <w:szCs w:val="24"/>
      <w:lang w:eastAsia="en-US"/>
    </w:rPr>
  </w:style>
  <w:style w:type="paragraph" w:customStyle="1" w:styleId="af0">
    <w:name w:val="Περίληψη (κείμενο)"/>
    <w:uiPriority w:val="3"/>
    <w:qFormat/>
    <w:rsid w:val="005F0447"/>
    <w:pPr>
      <w:jc w:val="both"/>
    </w:pPr>
    <w:rPr>
      <w:i/>
      <w:sz w:val="24"/>
      <w:szCs w:val="24"/>
      <w:lang w:eastAsia="en-US"/>
    </w:rPr>
  </w:style>
  <w:style w:type="paragraph" w:customStyle="1" w:styleId="af1">
    <w:name w:val="Τίτλ Ενότητας"/>
    <w:uiPriority w:val="4"/>
    <w:qFormat/>
    <w:rsid w:val="005F0447"/>
    <w:pPr>
      <w:spacing w:before="240" w:after="120"/>
    </w:pPr>
    <w:rPr>
      <w:b/>
      <w:sz w:val="28"/>
      <w:szCs w:val="24"/>
      <w:lang w:eastAsia="en-US"/>
    </w:rPr>
  </w:style>
  <w:style w:type="paragraph" w:customStyle="1" w:styleId="af2">
    <w:name w:val="Τίτλ Υποενότητας"/>
    <w:uiPriority w:val="6"/>
    <w:qFormat/>
    <w:rsid w:val="005F0447"/>
    <w:pPr>
      <w:spacing w:after="120"/>
    </w:pPr>
    <w:rPr>
      <w:b/>
      <w:sz w:val="24"/>
      <w:szCs w:val="24"/>
      <w:lang w:eastAsia="en-US"/>
    </w:rPr>
  </w:style>
  <w:style w:type="paragraph" w:customStyle="1" w:styleId="-1">
    <w:name w:val="Κείμενο (ενοτήτων-υποενοτήτων)"/>
    <w:uiPriority w:val="5"/>
    <w:qFormat/>
    <w:rsid w:val="005F0447"/>
    <w:pPr>
      <w:spacing w:after="120"/>
      <w:ind w:firstLine="567"/>
      <w:jc w:val="both"/>
    </w:pPr>
    <w:rPr>
      <w:sz w:val="24"/>
      <w:szCs w:val="24"/>
      <w:lang w:eastAsia="en-US"/>
    </w:rPr>
  </w:style>
  <w:style w:type="paragraph" w:customStyle="1" w:styleId="af3">
    <w:name w:val="Υποσημειώσεις"/>
    <w:basedOn w:val="-1"/>
    <w:uiPriority w:val="8"/>
    <w:qFormat/>
    <w:rsid w:val="005F0447"/>
    <w:pPr>
      <w:ind w:firstLine="0"/>
    </w:pPr>
    <w:rPr>
      <w:sz w:val="20"/>
    </w:rPr>
  </w:style>
  <w:style w:type="paragraph" w:customStyle="1" w:styleId="10">
    <w:name w:val="Βασικό1"/>
    <w:link w:val="1Char"/>
    <w:qFormat/>
    <w:rsid w:val="00D8088F"/>
    <w:rPr>
      <w:rFonts w:ascii="Arial" w:hAnsi="Arial" w:cs="Arial"/>
      <w:color w:val="000000"/>
    </w:rPr>
  </w:style>
  <w:style w:type="paragraph" w:customStyle="1" w:styleId="FrameContents">
    <w:name w:val="Frame Contents"/>
    <w:basedOn w:val="a"/>
    <w:qFormat/>
    <w:rsid w:val="00CB7A03"/>
  </w:style>
  <w:style w:type="table" w:styleId="2-2">
    <w:name w:val="Medium List 2 Accent 2"/>
    <w:basedOn w:val="a1"/>
    <w:uiPriority w:val="66"/>
    <w:rsid w:val="007003F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5">
    <w:name w:val="Medium Shading 2 Accent 5"/>
    <w:basedOn w:val="a1"/>
    <w:uiPriority w:val="64"/>
    <w:rsid w:val="009778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f4">
    <w:name w:val="Table Grid"/>
    <w:basedOn w:val="a1"/>
    <w:uiPriority w:val="59"/>
    <w:rsid w:val="0097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Μεσαία λίστα 11"/>
    <w:basedOn w:val="a1"/>
    <w:uiPriority w:val="65"/>
    <w:rsid w:val="005E34E8"/>
    <w:rPr>
      <w:color w:val="000000"/>
    </w:rPr>
    <w:tblPr>
      <w:tblStyleRowBandSize w:val="1"/>
      <w:tblStyleColBandSize w:val="1"/>
      <w:tblBorders>
        <w:top w:val="single" w:sz="8" w:space="0" w:color="000000"/>
        <w:bottom w:val="single" w:sz="8" w:space="0" w:color="000000"/>
      </w:tblBorders>
    </w:tblPr>
    <w:tblStylePr w:type="firstRow">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af5">
    <w:name w:val="annotation reference"/>
    <w:basedOn w:val="a0"/>
    <w:uiPriority w:val="99"/>
    <w:semiHidden/>
    <w:unhideWhenUsed/>
    <w:rsid w:val="0093432C"/>
    <w:rPr>
      <w:sz w:val="16"/>
      <w:szCs w:val="16"/>
    </w:rPr>
  </w:style>
  <w:style w:type="paragraph" w:styleId="af6">
    <w:name w:val="annotation text"/>
    <w:basedOn w:val="a"/>
    <w:link w:val="Char3"/>
    <w:uiPriority w:val="99"/>
    <w:unhideWhenUsed/>
    <w:rsid w:val="0093432C"/>
    <w:pPr>
      <w:spacing w:line="240" w:lineRule="auto"/>
    </w:pPr>
    <w:rPr>
      <w:sz w:val="20"/>
      <w:szCs w:val="20"/>
    </w:rPr>
  </w:style>
  <w:style w:type="character" w:customStyle="1" w:styleId="Char3">
    <w:name w:val="Κείμενο σχολίου Char"/>
    <w:basedOn w:val="a0"/>
    <w:link w:val="af6"/>
    <w:uiPriority w:val="99"/>
    <w:rsid w:val="0093432C"/>
    <w:rPr>
      <w:lang w:eastAsia="en-US"/>
    </w:rPr>
  </w:style>
  <w:style w:type="paragraph" w:styleId="af7">
    <w:name w:val="annotation subject"/>
    <w:basedOn w:val="af6"/>
    <w:next w:val="af6"/>
    <w:link w:val="Char4"/>
    <w:uiPriority w:val="99"/>
    <w:semiHidden/>
    <w:unhideWhenUsed/>
    <w:rsid w:val="0093432C"/>
    <w:rPr>
      <w:b/>
      <w:bCs/>
    </w:rPr>
  </w:style>
  <w:style w:type="character" w:customStyle="1" w:styleId="Char4">
    <w:name w:val="Θέμα σχολίου Char"/>
    <w:basedOn w:val="Char3"/>
    <w:link w:val="af7"/>
    <w:uiPriority w:val="99"/>
    <w:semiHidden/>
    <w:rsid w:val="0093432C"/>
    <w:rPr>
      <w:b/>
      <w:bCs/>
      <w:lang w:eastAsia="en-US"/>
    </w:rPr>
  </w:style>
  <w:style w:type="character" w:styleId="-2">
    <w:name w:val="Hyperlink"/>
    <w:basedOn w:val="a0"/>
    <w:uiPriority w:val="99"/>
    <w:unhideWhenUsed/>
    <w:rsid w:val="0086755F"/>
    <w:rPr>
      <w:color w:val="0000FF" w:themeColor="hyperlink"/>
      <w:u w:val="single"/>
    </w:rPr>
  </w:style>
  <w:style w:type="character" w:customStyle="1" w:styleId="12">
    <w:name w:val="Ανεπίλυτη αναφορά1"/>
    <w:basedOn w:val="a0"/>
    <w:uiPriority w:val="99"/>
    <w:semiHidden/>
    <w:unhideWhenUsed/>
    <w:rsid w:val="0086755F"/>
    <w:rPr>
      <w:color w:val="605E5C"/>
      <w:shd w:val="clear" w:color="auto" w:fill="E1DFDD"/>
    </w:rPr>
  </w:style>
  <w:style w:type="paragraph" w:customStyle="1" w:styleId="af8">
    <w:name w:val="Στυλ"/>
    <w:rsid w:val="006C06B5"/>
    <w:pPr>
      <w:widowControl w:val="0"/>
      <w:autoSpaceDE w:val="0"/>
      <w:autoSpaceDN w:val="0"/>
      <w:adjustRightInd w:val="0"/>
    </w:pPr>
    <w:rPr>
      <w:rFonts w:ascii="Times New Roman" w:eastAsiaTheme="minorEastAsia" w:hAnsi="Times New Roman" w:cstheme="minorBidi"/>
      <w:sz w:val="24"/>
      <w:szCs w:val="24"/>
    </w:rPr>
  </w:style>
  <w:style w:type="paragraph" w:customStyle="1" w:styleId="af9">
    <w:name w:val="ΚείμενοΙΑΚΕ"/>
    <w:basedOn w:val="a"/>
    <w:link w:val="Char5"/>
    <w:qFormat/>
    <w:rsid w:val="006C06B5"/>
    <w:pPr>
      <w:spacing w:after="0" w:line="240" w:lineRule="auto"/>
      <w:ind w:firstLine="567"/>
      <w:jc w:val="both"/>
    </w:pPr>
    <w:rPr>
      <w:rFonts w:ascii="Times New Roman" w:eastAsia="Times New Roman" w:hAnsi="Times New Roman"/>
      <w:sz w:val="24"/>
      <w:szCs w:val="24"/>
      <w:lang w:eastAsia="el-GR"/>
    </w:rPr>
  </w:style>
  <w:style w:type="character" w:customStyle="1" w:styleId="Char5">
    <w:name w:val="ΚείμενοΙΑΚΕ Char"/>
    <w:link w:val="af9"/>
    <w:rsid w:val="006C06B5"/>
    <w:rPr>
      <w:rFonts w:ascii="Times New Roman" w:eastAsia="Times New Roman" w:hAnsi="Times New Roman"/>
      <w:sz w:val="24"/>
      <w:szCs w:val="24"/>
    </w:rPr>
  </w:style>
  <w:style w:type="paragraph" w:styleId="afa">
    <w:name w:val="Revision"/>
    <w:hidden/>
    <w:uiPriority w:val="99"/>
    <w:semiHidden/>
    <w:rsid w:val="00337469"/>
    <w:rPr>
      <w:lang w:eastAsia="en-US"/>
    </w:rPr>
  </w:style>
  <w:style w:type="character" w:styleId="afb">
    <w:name w:val="Strong"/>
    <w:basedOn w:val="a0"/>
    <w:uiPriority w:val="22"/>
    <w:qFormat/>
    <w:rsid w:val="00D94642"/>
    <w:rPr>
      <w:b/>
      <w:bCs/>
    </w:rPr>
  </w:style>
  <w:style w:type="paragraph" w:customStyle="1" w:styleId="Default">
    <w:name w:val="Default"/>
    <w:qFormat/>
    <w:rsid w:val="00D94642"/>
    <w:rPr>
      <w:rFonts w:ascii="Times New Roman" w:hAnsi="Times New Roman"/>
      <w:color w:val="000000"/>
      <w:sz w:val="24"/>
      <w:szCs w:val="24"/>
      <w:lang w:eastAsia="en-US"/>
    </w:rPr>
  </w:style>
  <w:style w:type="paragraph" w:styleId="afc">
    <w:name w:val="Subtitle"/>
    <w:basedOn w:val="a"/>
    <w:next w:val="a"/>
    <w:rsid w:val="00AB0292"/>
    <w:pPr>
      <w:keepNext/>
      <w:keepLines/>
      <w:spacing w:before="360" w:after="80"/>
    </w:pPr>
    <w:rPr>
      <w:rFonts w:ascii="Georgia" w:eastAsia="Georgia" w:hAnsi="Georgia" w:cs="Georgia"/>
      <w:i/>
      <w:color w:val="666666"/>
      <w:sz w:val="48"/>
      <w:szCs w:val="48"/>
    </w:rPr>
  </w:style>
  <w:style w:type="table" w:customStyle="1" w:styleId="afd">
    <w:basedOn w:val="TableNormal"/>
    <w:rsid w:val="00AB0292"/>
    <w:rPr>
      <w:color w:val="000000"/>
    </w:rPr>
    <w:tblPr>
      <w:tblStyleRowBandSize w:val="1"/>
      <w:tblStyleColBandSize w:val="1"/>
      <w:tblCellMar>
        <w:left w:w="108" w:type="dxa"/>
        <w:right w:w="108" w:type="dxa"/>
      </w:tblCellMar>
    </w:tblPr>
  </w:style>
  <w:style w:type="paragraph" w:customStyle="1" w:styleId="13">
    <w:name w:val="Υποσέλιδο1"/>
    <w:basedOn w:val="a"/>
    <w:uiPriority w:val="99"/>
    <w:unhideWhenUsed/>
    <w:rsid w:val="00BD7EC8"/>
    <w:pPr>
      <w:tabs>
        <w:tab w:val="center" w:pos="4153"/>
        <w:tab w:val="right" w:pos="8306"/>
      </w:tabs>
      <w:suppressAutoHyphens/>
      <w:spacing w:after="0" w:line="240" w:lineRule="auto"/>
    </w:pPr>
    <w:rPr>
      <w:rFonts w:asciiTheme="minorHAnsi" w:eastAsiaTheme="minorHAnsi" w:hAnsiTheme="minorHAnsi" w:cstheme="minorBid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5conf.pdekritis.gr/wp-content/uploads/2023/10/apa-6th-style-for-referencing.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5conf.pdekritis.gr/wp-content/uploads/2023/10/apa-6th-style-for-referencing.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www.pdekritis.gr/www/wp-content/uploads/2020/02/pde_kritis_newlogo5_WEBPAGE1.jpg" TargetMode="External"/><Relationship Id="rId5" Type="http://schemas.openxmlformats.org/officeDocument/2006/relationships/settings" Target="settings.xml"/><Relationship Id="rId15" Type="http://schemas.openxmlformats.org/officeDocument/2006/relationships/hyperlink" Target="https://5conf.pdekritis.gr/wp-content/uploads/2023/10/apa-6th-style-for-referencing.pdf"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5conf.pdekritis.gr/wp-content/uploads/2023/10/apa-6th-style-for-referencing.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znBxE4xm9hgDlHvXESzNoywuQ==">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3E1F6E-5936-4AA3-9C69-93622E9C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8</Pages>
  <Words>2253</Words>
  <Characters>12168</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Koutsoudaki</dc:creator>
  <cp:lastModifiedBy>pdeuser</cp:lastModifiedBy>
  <cp:revision>46</cp:revision>
  <dcterms:created xsi:type="dcterms:W3CDTF">2023-10-15T12:43:00Z</dcterms:created>
  <dcterms:modified xsi:type="dcterms:W3CDTF">2025-12-15T12:04:00Z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Design Solutions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